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0B6D" w14:textId="77777777" w:rsidR="00BC0BE1" w:rsidRDefault="00BC0BE1">
      <w:pPr>
        <w:spacing w:before="160" w:after="220" w:line="240" w:lineRule="auto"/>
        <w:rPr>
          <w:b/>
          <w:sz w:val="20"/>
          <w:szCs w:val="20"/>
        </w:rPr>
      </w:pPr>
    </w:p>
    <w:p w14:paraId="36DC7B02" w14:textId="77777777" w:rsidR="00BC0BE1" w:rsidRDefault="00BC0BE1">
      <w:pPr>
        <w:spacing w:before="160" w:after="220" w:line="240" w:lineRule="auto"/>
        <w:rPr>
          <w:b/>
          <w:sz w:val="20"/>
          <w:szCs w:val="20"/>
        </w:rPr>
      </w:pPr>
    </w:p>
    <w:p w14:paraId="00000001" w14:textId="4367CAB4" w:rsidR="000626FB" w:rsidRDefault="00DC4D64">
      <w:pPr>
        <w:spacing w:before="160" w:after="220" w:line="240" w:lineRule="auto"/>
        <w:rPr>
          <w:rFonts w:ascii="Times New Roman" w:eastAsia="Times New Roman" w:hAnsi="Times New Roman" w:cs="Times New Roman"/>
          <w:sz w:val="24"/>
          <w:szCs w:val="24"/>
        </w:rPr>
      </w:pPr>
      <w:r>
        <w:rPr>
          <w:b/>
          <w:sz w:val="20"/>
          <w:szCs w:val="20"/>
        </w:rPr>
        <w:t xml:space="preserve">Cristo Rey Jesuit College Preparatory School of Houston (Cristo Rey Jesuit) is seeking a Principal (Director of Academics). Selected candidate will begin work on July 1, 2022. </w:t>
      </w:r>
    </w:p>
    <w:p w14:paraId="00000002" w14:textId="77777777" w:rsidR="000626FB" w:rsidRDefault="00DC4D64">
      <w:pPr>
        <w:spacing w:before="160" w:after="200" w:line="240" w:lineRule="auto"/>
        <w:jc w:val="both"/>
        <w:rPr>
          <w:sz w:val="24"/>
          <w:szCs w:val="24"/>
        </w:rPr>
      </w:pPr>
      <w:r>
        <w:rPr>
          <w:sz w:val="20"/>
          <w:szCs w:val="20"/>
        </w:rPr>
        <w:t>Cristo Rey Jesuit is an apostolic work of the Society of Jesus serving the Catholic Church's mission of education in the Archdiocese of Galveston-Houston. The school opened its doors in August 2009, it now has student enrollment of 500 young men and women.</w:t>
      </w:r>
      <w:r>
        <w:rPr>
          <w:sz w:val="20"/>
          <w:szCs w:val="20"/>
        </w:rPr>
        <w:t xml:space="preserve"> Sponsored by the Jesuits of the USA Central and Southern Province, Cristo Rey Jesuit offers a rigorous college preparatory education available to students of limited economic resources in the Houston area. A </w:t>
      </w:r>
      <w:proofErr w:type="gramStart"/>
      <w:r>
        <w:rPr>
          <w:sz w:val="20"/>
          <w:szCs w:val="20"/>
        </w:rPr>
        <w:t>unique Corporate Work Study Program places stud</w:t>
      </w:r>
      <w:r>
        <w:rPr>
          <w:sz w:val="20"/>
          <w:szCs w:val="20"/>
        </w:rPr>
        <w:t>ents</w:t>
      </w:r>
      <w:proofErr w:type="gramEnd"/>
      <w:r>
        <w:rPr>
          <w:sz w:val="20"/>
          <w:szCs w:val="20"/>
        </w:rPr>
        <w:t xml:space="preserve"> in Houston businesses and non-profits where they learn the expectations of the corporate world and earn up to 50 percent of the cost of their education. Cristo Rey Jesuit belongs to the national Cristo Rey Network of schools and the national Jesuit Sc</w:t>
      </w:r>
      <w:r>
        <w:rPr>
          <w:sz w:val="20"/>
          <w:szCs w:val="20"/>
        </w:rPr>
        <w:t>hools Network.</w:t>
      </w:r>
    </w:p>
    <w:p w14:paraId="00000003" w14:textId="77777777" w:rsidR="000626FB" w:rsidRDefault="00DC4D64">
      <w:pPr>
        <w:rPr>
          <w:sz w:val="20"/>
          <w:szCs w:val="20"/>
        </w:rPr>
      </w:pPr>
      <w:r>
        <w:rPr>
          <w:sz w:val="20"/>
          <w:szCs w:val="20"/>
        </w:rPr>
        <w:t>Reporting to the President of the school, the Principal is the chief academic officer and instructional leader of Cristo Rey Jesuit, responsible for teaching and learning through a well-developed curriculum and the cultivation of our school’</w:t>
      </w:r>
      <w:r>
        <w:rPr>
          <w:sz w:val="20"/>
          <w:szCs w:val="20"/>
        </w:rPr>
        <w:t>s Catholic and Jesuit identity.</w:t>
      </w:r>
    </w:p>
    <w:p w14:paraId="00000004" w14:textId="77777777" w:rsidR="000626FB" w:rsidRDefault="000626FB">
      <w:pPr>
        <w:rPr>
          <w:b/>
          <w:sz w:val="20"/>
          <w:szCs w:val="20"/>
        </w:rPr>
      </w:pPr>
    </w:p>
    <w:p w14:paraId="00000005" w14:textId="77777777" w:rsidR="000626FB" w:rsidRDefault="00DC4D64">
      <w:pPr>
        <w:rPr>
          <w:b/>
          <w:sz w:val="20"/>
          <w:szCs w:val="20"/>
        </w:rPr>
      </w:pPr>
      <w:r>
        <w:rPr>
          <w:b/>
          <w:sz w:val="20"/>
          <w:szCs w:val="20"/>
        </w:rPr>
        <w:t>Qualifications</w:t>
      </w:r>
    </w:p>
    <w:p w14:paraId="00000006" w14:textId="77777777" w:rsidR="000626FB" w:rsidRDefault="00DC4D64">
      <w:pPr>
        <w:numPr>
          <w:ilvl w:val="0"/>
          <w:numId w:val="1"/>
        </w:numPr>
        <w:rPr>
          <w:sz w:val="20"/>
          <w:szCs w:val="20"/>
        </w:rPr>
      </w:pPr>
      <w:r>
        <w:rPr>
          <w:sz w:val="20"/>
          <w:szCs w:val="20"/>
        </w:rPr>
        <w:t>A practicing Catholic or in the process of becoming Catholic</w:t>
      </w:r>
    </w:p>
    <w:p w14:paraId="00000007" w14:textId="77777777" w:rsidR="000626FB" w:rsidRDefault="00DC4D64">
      <w:pPr>
        <w:numPr>
          <w:ilvl w:val="0"/>
          <w:numId w:val="1"/>
        </w:numPr>
      </w:pPr>
      <w:r>
        <w:rPr>
          <w:sz w:val="20"/>
          <w:szCs w:val="20"/>
        </w:rPr>
        <w:t>Demonstrated ability to serve as the faith leader of the school</w:t>
      </w:r>
    </w:p>
    <w:p w14:paraId="00000008" w14:textId="77777777" w:rsidR="000626FB" w:rsidRDefault="00DC4D64">
      <w:pPr>
        <w:numPr>
          <w:ilvl w:val="0"/>
          <w:numId w:val="1"/>
        </w:numPr>
      </w:pPr>
      <w:r>
        <w:rPr>
          <w:sz w:val="20"/>
          <w:szCs w:val="20"/>
        </w:rPr>
        <w:t>Demonstrated ability to work in partnership with low-income students and their fami</w:t>
      </w:r>
      <w:r>
        <w:rPr>
          <w:sz w:val="20"/>
          <w:szCs w:val="20"/>
        </w:rPr>
        <w:t>lies</w:t>
      </w:r>
    </w:p>
    <w:p w14:paraId="00000009" w14:textId="77777777" w:rsidR="000626FB" w:rsidRDefault="00DC4D64">
      <w:pPr>
        <w:numPr>
          <w:ilvl w:val="0"/>
          <w:numId w:val="1"/>
        </w:numPr>
      </w:pPr>
      <w:r>
        <w:rPr>
          <w:sz w:val="20"/>
          <w:szCs w:val="20"/>
        </w:rPr>
        <w:t>Ability to establish goals and expectations for professional practices and students’ outcomes</w:t>
      </w:r>
    </w:p>
    <w:p w14:paraId="0000000A" w14:textId="77777777" w:rsidR="000626FB" w:rsidRDefault="00DC4D64">
      <w:pPr>
        <w:numPr>
          <w:ilvl w:val="0"/>
          <w:numId w:val="1"/>
        </w:numPr>
      </w:pPr>
      <w:r>
        <w:rPr>
          <w:sz w:val="20"/>
          <w:szCs w:val="20"/>
        </w:rPr>
        <w:t xml:space="preserve">Evidence of deep knowledge of curriculum organization, effective pedagogy, and assessment </w:t>
      </w:r>
    </w:p>
    <w:p w14:paraId="0000000B" w14:textId="77777777" w:rsidR="000626FB" w:rsidRDefault="00DC4D64">
      <w:pPr>
        <w:numPr>
          <w:ilvl w:val="0"/>
          <w:numId w:val="1"/>
        </w:numPr>
      </w:pPr>
      <w:r>
        <w:rPr>
          <w:sz w:val="20"/>
          <w:szCs w:val="20"/>
        </w:rPr>
        <w:t>Practice collecting, analyzing, and using data to guide action</w:t>
      </w:r>
    </w:p>
    <w:p w14:paraId="0000000C" w14:textId="77777777" w:rsidR="000626FB" w:rsidRDefault="00DC4D64">
      <w:pPr>
        <w:numPr>
          <w:ilvl w:val="0"/>
          <w:numId w:val="1"/>
        </w:numPr>
      </w:pPr>
      <w:r>
        <w:rPr>
          <w:sz w:val="20"/>
          <w:szCs w:val="20"/>
        </w:rPr>
        <w:t>Dem</w:t>
      </w:r>
      <w:r>
        <w:rPr>
          <w:sz w:val="20"/>
          <w:szCs w:val="20"/>
        </w:rPr>
        <w:t>onstrated understanding of the college qualification and acceptance process</w:t>
      </w:r>
    </w:p>
    <w:p w14:paraId="0000000D" w14:textId="77777777" w:rsidR="000626FB" w:rsidRDefault="00DC4D64">
      <w:pPr>
        <w:numPr>
          <w:ilvl w:val="0"/>
          <w:numId w:val="1"/>
        </w:numPr>
      </w:pPr>
      <w:r>
        <w:rPr>
          <w:sz w:val="20"/>
          <w:szCs w:val="20"/>
        </w:rPr>
        <w:t>Commitment to personal/professional integrity and moral character</w:t>
      </w:r>
    </w:p>
    <w:p w14:paraId="0000000E" w14:textId="77777777" w:rsidR="000626FB" w:rsidRDefault="00DC4D64">
      <w:pPr>
        <w:numPr>
          <w:ilvl w:val="0"/>
          <w:numId w:val="1"/>
        </w:numPr>
      </w:pPr>
      <w:r>
        <w:rPr>
          <w:sz w:val="20"/>
          <w:szCs w:val="20"/>
        </w:rPr>
        <w:t xml:space="preserve">Master’s degree or working towards a Master’s degree in an educational field </w:t>
      </w:r>
    </w:p>
    <w:p w14:paraId="0000000F" w14:textId="77777777" w:rsidR="000626FB" w:rsidRDefault="00DC4D64">
      <w:pPr>
        <w:numPr>
          <w:ilvl w:val="0"/>
          <w:numId w:val="1"/>
        </w:numPr>
      </w:pPr>
      <w:r>
        <w:rPr>
          <w:sz w:val="20"/>
          <w:szCs w:val="20"/>
        </w:rPr>
        <w:t>At least three years of relevant tea</w:t>
      </w:r>
      <w:r>
        <w:rPr>
          <w:sz w:val="20"/>
          <w:szCs w:val="20"/>
        </w:rPr>
        <w:t>ching experience</w:t>
      </w:r>
    </w:p>
    <w:p w14:paraId="00000010" w14:textId="77777777" w:rsidR="000626FB" w:rsidRDefault="00DC4D64">
      <w:pPr>
        <w:numPr>
          <w:ilvl w:val="0"/>
          <w:numId w:val="1"/>
        </w:numPr>
      </w:pPr>
      <w:r>
        <w:rPr>
          <w:sz w:val="20"/>
          <w:szCs w:val="20"/>
        </w:rPr>
        <w:t xml:space="preserve">Experience in school leadership preferred </w:t>
      </w:r>
    </w:p>
    <w:p w14:paraId="00000011" w14:textId="77777777" w:rsidR="000626FB" w:rsidRDefault="000626FB">
      <w:pPr>
        <w:rPr>
          <w:b/>
          <w:sz w:val="20"/>
          <w:szCs w:val="20"/>
        </w:rPr>
      </w:pPr>
    </w:p>
    <w:p w14:paraId="00000012" w14:textId="77777777" w:rsidR="000626FB" w:rsidRDefault="00DC4D64">
      <w:pPr>
        <w:rPr>
          <w:b/>
          <w:sz w:val="20"/>
          <w:szCs w:val="20"/>
        </w:rPr>
      </w:pPr>
      <w:r>
        <w:rPr>
          <w:b/>
          <w:sz w:val="20"/>
          <w:szCs w:val="20"/>
        </w:rPr>
        <w:t>Additional Skills</w:t>
      </w:r>
    </w:p>
    <w:p w14:paraId="00000013" w14:textId="77777777" w:rsidR="000626FB" w:rsidRDefault="00DC4D64">
      <w:pPr>
        <w:numPr>
          <w:ilvl w:val="0"/>
          <w:numId w:val="2"/>
        </w:numPr>
      </w:pPr>
      <w:r>
        <w:rPr>
          <w:sz w:val="20"/>
          <w:szCs w:val="20"/>
        </w:rPr>
        <w:t>Strong written and oral communication skills</w:t>
      </w:r>
    </w:p>
    <w:p w14:paraId="00000014" w14:textId="77777777" w:rsidR="000626FB" w:rsidRDefault="00DC4D64">
      <w:pPr>
        <w:numPr>
          <w:ilvl w:val="0"/>
          <w:numId w:val="2"/>
        </w:numPr>
      </w:pPr>
      <w:r>
        <w:rPr>
          <w:sz w:val="20"/>
          <w:szCs w:val="20"/>
        </w:rPr>
        <w:t>Ability to anticipate barriers and needs</w:t>
      </w:r>
    </w:p>
    <w:p w14:paraId="00000015" w14:textId="77777777" w:rsidR="000626FB" w:rsidRDefault="00DC4D64">
      <w:pPr>
        <w:numPr>
          <w:ilvl w:val="0"/>
          <w:numId w:val="2"/>
        </w:numPr>
      </w:pPr>
      <w:r>
        <w:rPr>
          <w:sz w:val="20"/>
          <w:szCs w:val="20"/>
        </w:rPr>
        <w:t>Critical thinking and prioritization</w:t>
      </w:r>
    </w:p>
    <w:p w14:paraId="00000016" w14:textId="77777777" w:rsidR="000626FB" w:rsidRDefault="00DC4D64">
      <w:pPr>
        <w:numPr>
          <w:ilvl w:val="0"/>
          <w:numId w:val="2"/>
        </w:numPr>
      </w:pPr>
      <w:r>
        <w:rPr>
          <w:sz w:val="20"/>
          <w:szCs w:val="20"/>
        </w:rPr>
        <w:t>Collaborating with other leaders of the school</w:t>
      </w:r>
    </w:p>
    <w:p w14:paraId="00000017" w14:textId="77777777" w:rsidR="000626FB" w:rsidRDefault="00DC4D64">
      <w:pPr>
        <w:numPr>
          <w:ilvl w:val="0"/>
          <w:numId w:val="2"/>
        </w:numPr>
      </w:pPr>
      <w:r>
        <w:rPr>
          <w:sz w:val="20"/>
          <w:szCs w:val="20"/>
        </w:rPr>
        <w:t>Ability</w:t>
      </w:r>
      <w:r>
        <w:rPr>
          <w:sz w:val="20"/>
          <w:szCs w:val="20"/>
        </w:rPr>
        <w:t xml:space="preserve"> to gather and assess data when assessing progress-to-goal and developing strategies and solutions</w:t>
      </w:r>
    </w:p>
    <w:p w14:paraId="00000018" w14:textId="77777777" w:rsidR="000626FB" w:rsidRDefault="00DC4D64">
      <w:pPr>
        <w:numPr>
          <w:ilvl w:val="0"/>
          <w:numId w:val="2"/>
        </w:numPr>
      </w:pPr>
      <w:r>
        <w:rPr>
          <w:sz w:val="20"/>
          <w:szCs w:val="20"/>
        </w:rPr>
        <w:t>Motivating and influencing others to achieve</w:t>
      </w:r>
    </w:p>
    <w:p w14:paraId="00000019" w14:textId="77777777" w:rsidR="000626FB" w:rsidRDefault="00DC4D64">
      <w:pPr>
        <w:numPr>
          <w:ilvl w:val="0"/>
          <w:numId w:val="2"/>
        </w:numPr>
      </w:pPr>
      <w:r>
        <w:rPr>
          <w:sz w:val="20"/>
          <w:szCs w:val="20"/>
        </w:rPr>
        <w:t>Ability to build and maintain relationships of trust with all members of the school community</w:t>
      </w:r>
    </w:p>
    <w:p w14:paraId="0000001A" w14:textId="7CD2CFF9" w:rsidR="000626FB" w:rsidRDefault="00DC4D64">
      <w:pPr>
        <w:numPr>
          <w:ilvl w:val="0"/>
          <w:numId w:val="2"/>
        </w:numPr>
      </w:pPr>
      <w:r>
        <w:rPr>
          <w:sz w:val="20"/>
          <w:szCs w:val="20"/>
        </w:rPr>
        <w:t>Desire to receive and use feedback to improve</w:t>
      </w:r>
      <w:r>
        <w:rPr>
          <w:sz w:val="20"/>
          <w:szCs w:val="20"/>
        </w:rPr>
        <w:t xml:space="preserve"> their professional practices</w:t>
      </w:r>
    </w:p>
    <w:p w14:paraId="0000001B" w14:textId="77777777" w:rsidR="000626FB" w:rsidRDefault="00DC4D64">
      <w:pPr>
        <w:numPr>
          <w:ilvl w:val="0"/>
          <w:numId w:val="2"/>
        </w:numPr>
      </w:pPr>
      <w:r>
        <w:rPr>
          <w:sz w:val="20"/>
          <w:szCs w:val="20"/>
        </w:rPr>
        <w:t>Bilingual (Spanish) highly desirable</w:t>
      </w:r>
    </w:p>
    <w:p w14:paraId="0000001C" w14:textId="77777777" w:rsidR="000626FB" w:rsidRDefault="000626FB">
      <w:pPr>
        <w:rPr>
          <w:sz w:val="20"/>
          <w:szCs w:val="20"/>
        </w:rPr>
      </w:pPr>
    </w:p>
    <w:p w14:paraId="0000001D" w14:textId="77777777" w:rsidR="000626FB" w:rsidRDefault="00DC4D64">
      <w:pPr>
        <w:rPr>
          <w:b/>
          <w:sz w:val="20"/>
          <w:szCs w:val="20"/>
        </w:rPr>
      </w:pPr>
      <w:r>
        <w:rPr>
          <w:b/>
          <w:sz w:val="20"/>
          <w:szCs w:val="20"/>
        </w:rPr>
        <w:t>Equal Employment Opportunity</w:t>
      </w:r>
      <w:bookmarkStart w:id="0" w:name="_GoBack"/>
      <w:bookmarkEnd w:id="0"/>
    </w:p>
    <w:p w14:paraId="0000001E" w14:textId="77777777" w:rsidR="000626FB" w:rsidRDefault="00DC4D64">
      <w:pPr>
        <w:rPr>
          <w:sz w:val="20"/>
          <w:szCs w:val="20"/>
        </w:rPr>
      </w:pPr>
      <w:r>
        <w:rPr>
          <w:sz w:val="20"/>
          <w:szCs w:val="20"/>
        </w:rPr>
        <w:t>Cristo Rey Jesuit is an Equal Opportunity Employer. All employment decisions, policies, and practices are made in</w:t>
      </w:r>
      <w:r>
        <w:rPr>
          <w:sz w:val="20"/>
          <w:szCs w:val="20"/>
        </w:rPr>
        <w:t xml:space="preserve"> accordance with applicable federal, state and local anti-discrimination laws. Cristo Rey Jesuit will not engage or tolerate unlawful discrimination on the basis of actual or perceived race, creed, color, religion, alienage or national origin, ancestry, ag</w:t>
      </w:r>
      <w:r>
        <w:rPr>
          <w:sz w:val="20"/>
          <w:szCs w:val="20"/>
        </w:rPr>
        <w:t>e, disability or handicap, sex, marital status, citizenship, veteran status, sexual orientation, genetic information, or any other characteristic protected by applicable federal, state or local laws.</w:t>
      </w:r>
    </w:p>
    <w:p w14:paraId="0000001F" w14:textId="4A21019B" w:rsidR="000626FB" w:rsidRDefault="00DC4D64">
      <w:pPr>
        <w:rPr>
          <w:i/>
          <w:sz w:val="20"/>
          <w:szCs w:val="20"/>
        </w:rPr>
      </w:pPr>
      <w:r>
        <w:br/>
      </w:r>
      <w:r>
        <w:rPr>
          <w:sz w:val="20"/>
          <w:szCs w:val="20"/>
        </w:rPr>
        <w:t>For more information regarding the search and the appli</w:t>
      </w:r>
      <w:r>
        <w:rPr>
          <w:sz w:val="20"/>
          <w:szCs w:val="20"/>
        </w:rPr>
        <w:t>cation process, please see the position profile available at the following link</w:t>
      </w:r>
      <w:r w:rsidRPr="00BC0BE1">
        <w:rPr>
          <w:sz w:val="20"/>
          <w:szCs w:val="20"/>
        </w:rPr>
        <w:t>:</w:t>
      </w:r>
      <w:r w:rsidRPr="00BC0BE1">
        <w:rPr>
          <w:sz w:val="20"/>
          <w:szCs w:val="20"/>
        </w:rPr>
        <w:t xml:space="preserve"> </w:t>
      </w:r>
      <w:r w:rsidR="00BC0BE1" w:rsidRPr="00BC0BE1">
        <w:rPr>
          <w:sz w:val="20"/>
          <w:szCs w:val="20"/>
        </w:rPr>
        <w:t>https://cristoreyjesuit.org/job/principal/</w:t>
      </w:r>
    </w:p>
    <w:p w14:paraId="00000020" w14:textId="77777777" w:rsidR="000626FB" w:rsidRDefault="000626FB"/>
    <w:sectPr w:rsidR="000626FB">
      <w:headerReference w:type="default" r:id="rId7"/>
      <w:pgSz w:w="12240" w:h="15840"/>
      <w:pgMar w:top="1440" w:right="810" w:bottom="27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8F34" w14:textId="77777777" w:rsidR="00DC4D64" w:rsidRDefault="00DC4D64">
      <w:pPr>
        <w:spacing w:line="240" w:lineRule="auto"/>
      </w:pPr>
      <w:r>
        <w:separator/>
      </w:r>
    </w:p>
  </w:endnote>
  <w:endnote w:type="continuationSeparator" w:id="0">
    <w:p w14:paraId="473AE53F" w14:textId="77777777" w:rsidR="00DC4D64" w:rsidRDefault="00DC4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38B2" w14:textId="77777777" w:rsidR="00DC4D64" w:rsidRDefault="00DC4D64">
      <w:pPr>
        <w:spacing w:line="240" w:lineRule="auto"/>
      </w:pPr>
      <w:r>
        <w:separator/>
      </w:r>
    </w:p>
  </w:footnote>
  <w:footnote w:type="continuationSeparator" w:id="0">
    <w:p w14:paraId="0567162A" w14:textId="77777777" w:rsidR="00DC4D64" w:rsidRDefault="00DC4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1" w14:textId="2044CBCA" w:rsidR="000626FB" w:rsidRPr="00BC0BE1" w:rsidRDefault="00BC0BE1" w:rsidP="00BC0BE1">
    <w:pPr>
      <w:pStyle w:val="Header"/>
    </w:pPr>
    <w:r>
      <w:rPr>
        <w:noProof/>
      </w:rPr>
      <w:drawing>
        <wp:anchor distT="0" distB="0" distL="114300" distR="114300" simplePos="0" relativeHeight="251659264" behindDoc="0" locked="0" layoutInCell="1" allowOverlap="1" wp14:anchorId="0A4AD60F" wp14:editId="2E4A8B68">
          <wp:simplePos x="0" y="0"/>
          <wp:positionH relativeFrom="margin">
            <wp:posOffset>2562225</wp:posOffset>
          </wp:positionH>
          <wp:positionV relativeFrom="paragraph">
            <wp:posOffset>-200025</wp:posOffset>
          </wp:positionV>
          <wp:extent cx="2221992" cy="1099127"/>
          <wp:effectExtent l="0" t="0" r="698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risto Rey Jesuit Logo with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992" cy="10991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E52"/>
    <w:multiLevelType w:val="multilevel"/>
    <w:tmpl w:val="D2FC9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85AC3"/>
    <w:multiLevelType w:val="multilevel"/>
    <w:tmpl w:val="8ED28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FB"/>
    <w:rsid w:val="000626FB"/>
    <w:rsid w:val="00BC0BE1"/>
    <w:rsid w:val="00DC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7B09"/>
  <w15:docId w15:val="{794E2242-856D-4DDA-B6AB-2C3519B8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0BE1"/>
    <w:pPr>
      <w:tabs>
        <w:tab w:val="center" w:pos="4680"/>
        <w:tab w:val="right" w:pos="9360"/>
      </w:tabs>
      <w:spacing w:line="240" w:lineRule="auto"/>
    </w:pPr>
  </w:style>
  <w:style w:type="character" w:customStyle="1" w:styleId="HeaderChar">
    <w:name w:val="Header Char"/>
    <w:basedOn w:val="DefaultParagraphFont"/>
    <w:link w:val="Header"/>
    <w:uiPriority w:val="99"/>
    <w:rsid w:val="00BC0BE1"/>
  </w:style>
  <w:style w:type="paragraph" w:styleId="Footer">
    <w:name w:val="footer"/>
    <w:basedOn w:val="Normal"/>
    <w:link w:val="FooterChar"/>
    <w:uiPriority w:val="99"/>
    <w:unhideWhenUsed/>
    <w:rsid w:val="00BC0BE1"/>
    <w:pPr>
      <w:tabs>
        <w:tab w:val="center" w:pos="4680"/>
        <w:tab w:val="right" w:pos="9360"/>
      </w:tabs>
      <w:spacing w:line="240" w:lineRule="auto"/>
    </w:pPr>
  </w:style>
  <w:style w:type="character" w:customStyle="1" w:styleId="FooterChar">
    <w:name w:val="Footer Char"/>
    <w:basedOn w:val="DefaultParagraphFont"/>
    <w:link w:val="Footer"/>
    <w:uiPriority w:val="99"/>
    <w:rsid w:val="00BC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Janak</dc:creator>
  <cp:lastModifiedBy>Lindsey Janak</cp:lastModifiedBy>
  <cp:revision>2</cp:revision>
  <dcterms:created xsi:type="dcterms:W3CDTF">2021-11-15T20:34:00Z</dcterms:created>
  <dcterms:modified xsi:type="dcterms:W3CDTF">2021-11-15T20:34:00Z</dcterms:modified>
</cp:coreProperties>
</file>