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7BEE" w14:textId="1FFF153C" w:rsidR="00AA652B" w:rsidRPr="00AA652B" w:rsidRDefault="00AA652B" w:rsidP="00AA652B">
      <w:pPr>
        <w:spacing w:after="0" w:line="240" w:lineRule="auto"/>
        <w:rPr>
          <w:rFonts w:ascii="Times New Roman" w:eastAsia="Times New Roman" w:hAnsi="Times New Roman" w:cs="Times New Roman"/>
          <w:sz w:val="24"/>
          <w:szCs w:val="24"/>
        </w:rPr>
      </w:pPr>
      <w:r w:rsidRPr="00AA652B">
        <w:rPr>
          <w:rFonts w:ascii="Arial" w:eastAsia="Times New Roman" w:hAnsi="Arial" w:cs="Arial"/>
          <w:color w:val="000000"/>
        </w:rPr>
        <w:t xml:space="preserve">St. John’s Jesuit High School &amp; Academy is in search of a full-time </w:t>
      </w:r>
      <w:r w:rsidR="00EF2E16">
        <w:rPr>
          <w:rFonts w:ascii="Arial" w:eastAsia="Times New Roman" w:hAnsi="Arial" w:cs="Arial"/>
          <w:color w:val="000000"/>
        </w:rPr>
        <w:t>Math</w:t>
      </w:r>
      <w:r w:rsidRPr="00AA652B">
        <w:rPr>
          <w:rFonts w:ascii="Arial" w:eastAsia="Times New Roman" w:hAnsi="Arial" w:cs="Arial"/>
          <w:color w:val="000000"/>
        </w:rPr>
        <w:t xml:space="preserve"> teacher</w:t>
      </w:r>
      <w:r w:rsidR="00EF2E16">
        <w:rPr>
          <w:rFonts w:ascii="Arial" w:eastAsia="Times New Roman" w:hAnsi="Arial" w:cs="Arial"/>
          <w:color w:val="000000"/>
        </w:rPr>
        <w:t xml:space="preserve"> for grades 6 and 7</w:t>
      </w:r>
      <w:r w:rsidRPr="00AA652B">
        <w:rPr>
          <w:rFonts w:ascii="Arial" w:eastAsia="Times New Roman" w:hAnsi="Arial" w:cs="Arial"/>
          <w:color w:val="000000"/>
        </w:rPr>
        <w:t>.  St. John’s is an all-boys Catholic School in the Jesuit tradition, serving approximately 750 boys in Northwest, Ohio from grades 6-12.</w:t>
      </w:r>
      <w:r w:rsidR="00EF2E16">
        <w:rPr>
          <w:rFonts w:ascii="Arial" w:eastAsia="Times New Roman" w:hAnsi="Arial" w:cs="Arial"/>
          <w:color w:val="000000"/>
        </w:rPr>
        <w:t xml:space="preserve">  </w:t>
      </w:r>
      <w:r w:rsidRPr="00AA652B">
        <w:rPr>
          <w:rFonts w:ascii="Arial" w:eastAsia="Times New Roman" w:hAnsi="Arial" w:cs="Arial"/>
          <w:color w:val="000000"/>
        </w:rPr>
        <w:t xml:space="preserve"> </w:t>
      </w:r>
      <w:r w:rsidR="00EF2E16">
        <w:rPr>
          <w:rFonts w:ascii="Arial" w:eastAsia="Times New Roman" w:hAnsi="Arial" w:cs="Arial"/>
          <w:color w:val="000000"/>
        </w:rPr>
        <w:t xml:space="preserve">A degree in education and appropriate certification </w:t>
      </w:r>
      <w:r w:rsidRPr="00AA652B">
        <w:rPr>
          <w:rFonts w:ascii="Arial" w:eastAsia="Times New Roman" w:hAnsi="Arial" w:cs="Arial"/>
          <w:color w:val="000000"/>
        </w:rPr>
        <w:t>or a</w:t>
      </w:r>
      <w:r w:rsidR="003950EF">
        <w:rPr>
          <w:rFonts w:ascii="Arial" w:eastAsia="Times New Roman" w:hAnsi="Arial" w:cs="Arial"/>
          <w:color w:val="000000"/>
        </w:rPr>
        <w:t xml:space="preserve"> degree in a closely</w:t>
      </w:r>
      <w:r w:rsidRPr="00AA652B">
        <w:rPr>
          <w:rFonts w:ascii="Arial" w:eastAsia="Times New Roman" w:hAnsi="Arial" w:cs="Arial"/>
          <w:color w:val="000000"/>
        </w:rPr>
        <w:t xml:space="preserve"> related field is </w:t>
      </w:r>
      <w:r w:rsidR="003950EF">
        <w:rPr>
          <w:rFonts w:ascii="Arial" w:eastAsia="Times New Roman" w:hAnsi="Arial" w:cs="Arial"/>
          <w:color w:val="000000"/>
        </w:rPr>
        <w:t>required. Candidates must have the ab</w:t>
      </w:r>
      <w:r w:rsidRPr="00AA652B">
        <w:rPr>
          <w:rFonts w:ascii="Arial" w:eastAsia="Times New Roman" w:hAnsi="Arial" w:cs="Arial"/>
          <w:color w:val="000000"/>
        </w:rPr>
        <w:t xml:space="preserve">ility to successfully pass a BCI/FBI background check is </w:t>
      </w:r>
      <w:r w:rsidR="00C3549A" w:rsidRPr="00AA652B">
        <w:rPr>
          <w:rFonts w:ascii="Arial" w:eastAsia="Times New Roman" w:hAnsi="Arial" w:cs="Arial"/>
          <w:color w:val="000000"/>
        </w:rPr>
        <w:t>required</w:t>
      </w:r>
      <w:r w:rsidR="00C3549A">
        <w:rPr>
          <w:rFonts w:ascii="Arial" w:eastAsia="Times New Roman" w:hAnsi="Arial" w:cs="Arial"/>
          <w:color w:val="000000"/>
        </w:rPr>
        <w:t>.</w:t>
      </w:r>
      <w:r w:rsidR="00C3549A" w:rsidRPr="00AA652B">
        <w:rPr>
          <w:rFonts w:ascii="Arial" w:eastAsia="Times New Roman" w:hAnsi="Arial" w:cs="Arial"/>
          <w:color w:val="000000"/>
        </w:rPr>
        <w:t xml:space="preserve"> Candidates</w:t>
      </w:r>
      <w:r w:rsidRPr="00AA652B">
        <w:rPr>
          <w:rFonts w:ascii="Arial" w:eastAsia="Times New Roman" w:hAnsi="Arial" w:cs="Arial"/>
          <w:color w:val="000000"/>
        </w:rPr>
        <w:t xml:space="preserve"> must teach and act in a way to aid in the formation of </w:t>
      </w:r>
      <w:r w:rsidRPr="00AA652B">
        <w:rPr>
          <w:rFonts w:ascii="Arial" w:eastAsia="Times New Roman" w:hAnsi="Arial" w:cs="Arial"/>
          <w:i/>
          <w:iCs/>
          <w:color w:val="000000"/>
        </w:rPr>
        <w:t>Men for Others</w:t>
      </w:r>
      <w:r w:rsidRPr="00AA652B">
        <w:rPr>
          <w:rFonts w:ascii="Arial" w:eastAsia="Times New Roman" w:hAnsi="Arial" w:cs="Arial"/>
          <w:color w:val="000000"/>
        </w:rPr>
        <w:t xml:space="preserve"> through the Graduate at </w:t>
      </w:r>
      <w:proofErr w:type="gramStart"/>
      <w:r w:rsidRPr="00AA652B">
        <w:rPr>
          <w:rFonts w:ascii="Arial" w:eastAsia="Times New Roman" w:hAnsi="Arial" w:cs="Arial"/>
          <w:color w:val="000000"/>
        </w:rPr>
        <w:t>Graduation;</w:t>
      </w:r>
      <w:proofErr w:type="gramEnd"/>
      <w:r w:rsidRPr="00AA652B">
        <w:rPr>
          <w:rFonts w:ascii="Arial" w:eastAsia="Times New Roman" w:hAnsi="Arial" w:cs="Arial"/>
          <w:color w:val="000000"/>
        </w:rPr>
        <w:t xml:space="preserve"> loving, open to growth, intellectually competent, religious, and committed to doing justice.  Interested candidates please send resume and cover letter to Katie Sliwinski-Mundrick at </w:t>
      </w:r>
      <w:hyperlink r:id="rId4" w:history="1">
        <w:r w:rsidRPr="00AA652B">
          <w:rPr>
            <w:rFonts w:ascii="Arial" w:eastAsia="Times New Roman" w:hAnsi="Arial" w:cs="Arial"/>
            <w:color w:val="1155CC"/>
            <w:u w:val="single"/>
          </w:rPr>
          <w:t>kmundrick@sjjtitans.org</w:t>
        </w:r>
      </w:hyperlink>
      <w:r w:rsidRPr="00AA652B">
        <w:rPr>
          <w:rFonts w:ascii="Arial" w:eastAsia="Times New Roman" w:hAnsi="Arial" w:cs="Arial"/>
          <w:color w:val="000000"/>
        </w:rPr>
        <w:t>.   </w:t>
      </w:r>
    </w:p>
    <w:p w14:paraId="71535776" w14:textId="771759AA" w:rsidR="00B311F4" w:rsidRDefault="00AA652B" w:rsidP="00AA652B">
      <w:r w:rsidRPr="00AA652B">
        <w:rPr>
          <w:rFonts w:ascii="Times New Roman" w:eastAsia="Times New Roman" w:hAnsi="Times New Roman" w:cs="Times New Roman"/>
          <w:sz w:val="24"/>
          <w:szCs w:val="24"/>
        </w:rPr>
        <w:br/>
      </w:r>
      <w:r w:rsidRPr="00AA652B">
        <w:rPr>
          <w:rFonts w:ascii="Arial" w:eastAsia="Times New Roman" w:hAnsi="Arial" w:cs="Arial"/>
          <w:color w:val="000000"/>
        </w:rPr>
        <w:t xml:space="preserve">Employee benefits include paid sick time, matching retirement contributions, tuition assistance for children (boys) of employees to attend St. John’s, and health, dental and vision insurance.  For the current salary scale, please click here: </w:t>
      </w:r>
      <w:hyperlink r:id="rId5" w:history="1">
        <w:r w:rsidRPr="00AA652B">
          <w:rPr>
            <w:rFonts w:ascii="Arial" w:eastAsia="Times New Roman" w:hAnsi="Arial" w:cs="Arial"/>
            <w:color w:val="1155CC"/>
            <w:u w:val="single"/>
          </w:rPr>
          <w:t>https://www.sjjtitans.net/document001</w:t>
        </w:r>
      </w:hyperlink>
    </w:p>
    <w:sectPr w:rsidR="00B3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2B"/>
    <w:rsid w:val="003950EF"/>
    <w:rsid w:val="00AA652B"/>
    <w:rsid w:val="00B311F4"/>
    <w:rsid w:val="00C3549A"/>
    <w:rsid w:val="00D11E82"/>
    <w:rsid w:val="00E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CCD3"/>
  <w15:chartTrackingRefBased/>
  <w15:docId w15:val="{B6232926-5D48-4FA1-8A3D-D7B5D59B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5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jjtitans.net/document001" TargetMode="External"/><Relationship Id="rId4" Type="http://schemas.openxmlformats.org/officeDocument/2006/relationships/hyperlink" Target="mailto:kmundrick@sjj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Sliwinski-Mundrick</dc:creator>
  <cp:keywords/>
  <dc:description/>
  <cp:lastModifiedBy>Katie Sliwinski-Mundrick</cp:lastModifiedBy>
  <cp:revision>3</cp:revision>
  <dcterms:created xsi:type="dcterms:W3CDTF">2022-03-31T17:56:00Z</dcterms:created>
  <dcterms:modified xsi:type="dcterms:W3CDTF">2022-03-31T18:04:00Z</dcterms:modified>
</cp:coreProperties>
</file>