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0E" w:rsidRDefault="0057763F" w:rsidP="004A660E">
      <w:pPr>
        <w:spacing w:after="0"/>
        <w:rPr>
          <w:rFonts w:ascii="Times New Roman" w:hAnsi="Times New Roman" w:cs="Times New Roman"/>
          <w:sz w:val="24"/>
          <w:szCs w:val="24"/>
        </w:rPr>
      </w:pPr>
      <w:r w:rsidRPr="0057763F">
        <w:rPr>
          <w:noProof/>
        </w:rPr>
        <w:drawing>
          <wp:anchor distT="0" distB="0" distL="114300" distR="114300" simplePos="0" relativeHeight="251658240" behindDoc="1" locked="0" layoutInCell="1" allowOverlap="1">
            <wp:simplePos x="0" y="0"/>
            <wp:positionH relativeFrom="column">
              <wp:posOffset>1679600</wp:posOffset>
            </wp:positionH>
            <wp:positionV relativeFrom="paragraph">
              <wp:posOffset>-387705</wp:posOffset>
            </wp:positionV>
            <wp:extent cx="2746096" cy="84856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Logotype_LeftAligned_2Color_Seal&amp;Tag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6096" cy="848563"/>
                    </a:xfrm>
                    <a:prstGeom prst="rect">
                      <a:avLst/>
                    </a:prstGeom>
                  </pic:spPr>
                </pic:pic>
              </a:graphicData>
            </a:graphic>
          </wp:anchor>
        </w:drawing>
      </w:r>
    </w:p>
    <w:p w:rsidR="0057763F" w:rsidRDefault="0057763F" w:rsidP="004A660E">
      <w:pPr>
        <w:spacing w:after="0"/>
        <w:jc w:val="right"/>
        <w:rPr>
          <w:rFonts w:ascii="Helvetica" w:hAnsi="Helvetica" w:cs="Times New Roman"/>
        </w:rPr>
      </w:pPr>
    </w:p>
    <w:p w:rsidR="0025477E" w:rsidRDefault="0057763F" w:rsidP="0025477E">
      <w:pPr>
        <w:spacing w:after="0"/>
        <w:jc w:val="right"/>
        <w:rPr>
          <w:rFonts w:ascii="Helvetica" w:hAnsi="Helvetica" w:cs="Times New Roman"/>
        </w:rPr>
      </w:pPr>
      <w:r>
        <w:rPr>
          <w:rFonts w:ascii="Helvetica" w:hAnsi="Helvetica" w:cs="Times New Roman"/>
        </w:rPr>
        <w:tab/>
      </w:r>
      <w:r>
        <w:rPr>
          <w:rFonts w:ascii="Helvetica" w:hAnsi="Helvetica" w:cs="Times New Roman"/>
        </w:rPr>
        <w:tab/>
      </w:r>
      <w:r>
        <w:rPr>
          <w:rFonts w:ascii="Helvetica" w:hAnsi="Helvetica" w:cs="Times New Roman"/>
        </w:rPr>
        <w:tab/>
      </w:r>
      <w:r>
        <w:rPr>
          <w:rFonts w:ascii="Helvetica" w:hAnsi="Helvetica" w:cs="Times New Roman"/>
        </w:rPr>
        <w:tab/>
      </w:r>
      <w:r>
        <w:rPr>
          <w:rFonts w:ascii="Helvetica" w:hAnsi="Helvetica" w:cs="Times New Roman"/>
        </w:rPr>
        <w:tab/>
      </w:r>
      <w:r>
        <w:rPr>
          <w:rFonts w:ascii="Helvetica" w:hAnsi="Helvetica" w:cs="Times New Roman"/>
        </w:rPr>
        <w:tab/>
      </w:r>
      <w:r>
        <w:rPr>
          <w:rFonts w:ascii="Helvetica" w:hAnsi="Helvetica" w:cs="Times New Roman"/>
        </w:rPr>
        <w:tab/>
      </w:r>
      <w:r>
        <w:rPr>
          <w:rFonts w:ascii="Helvetica" w:hAnsi="Helvetica" w:cs="Times New Roman"/>
        </w:rPr>
        <w:tab/>
      </w:r>
      <w:r>
        <w:rPr>
          <w:rFonts w:ascii="Helvetica" w:hAnsi="Helvetica" w:cs="Times New Roman"/>
        </w:rPr>
        <w:tab/>
      </w:r>
      <w:r>
        <w:rPr>
          <w:rFonts w:ascii="Helvetica" w:hAnsi="Helvetica" w:cs="Times New Roman"/>
        </w:rPr>
        <w:tab/>
      </w:r>
    </w:p>
    <w:p w:rsidR="004A660E" w:rsidRDefault="004A660E" w:rsidP="004A660E">
      <w:pPr>
        <w:spacing w:after="0"/>
        <w:jc w:val="right"/>
        <w:rPr>
          <w:rFonts w:ascii="Helvetica" w:hAnsi="Helvetica" w:cs="Times New Roman"/>
        </w:rPr>
      </w:pPr>
    </w:p>
    <w:p w:rsidR="0003076C" w:rsidRDefault="0042064D" w:rsidP="000171EA">
      <w:pPr>
        <w:spacing w:after="0" w:line="240" w:lineRule="auto"/>
        <w:jc w:val="center"/>
        <w:rPr>
          <w:rFonts w:ascii="Helvetica" w:hAnsi="Helvetica" w:cs="Times New Roman"/>
          <w:b/>
          <w:sz w:val="36"/>
          <w:szCs w:val="36"/>
        </w:rPr>
      </w:pPr>
      <w:r>
        <w:rPr>
          <w:rFonts w:ascii="Helvetica" w:hAnsi="Helvetica" w:cs="Times New Roman"/>
          <w:b/>
          <w:sz w:val="36"/>
          <w:szCs w:val="36"/>
        </w:rPr>
        <w:t xml:space="preserve">Position Profile: </w:t>
      </w:r>
      <w:r w:rsidR="00596D9A">
        <w:rPr>
          <w:rFonts w:ascii="Helvetica" w:hAnsi="Helvetica" w:cs="Times New Roman"/>
          <w:b/>
          <w:sz w:val="36"/>
          <w:szCs w:val="36"/>
        </w:rPr>
        <w:t>Gift Steward/</w:t>
      </w:r>
    </w:p>
    <w:p w:rsidR="00596D9A" w:rsidRDefault="00311A0B" w:rsidP="000171EA">
      <w:pPr>
        <w:spacing w:after="0" w:line="240" w:lineRule="auto"/>
        <w:jc w:val="center"/>
        <w:rPr>
          <w:rFonts w:ascii="Helvetica" w:hAnsi="Helvetica" w:cs="Times New Roman"/>
          <w:b/>
          <w:sz w:val="36"/>
          <w:szCs w:val="36"/>
        </w:rPr>
      </w:pPr>
      <w:r>
        <w:rPr>
          <w:rFonts w:ascii="Helvetica" w:hAnsi="Helvetica" w:cs="Times New Roman"/>
          <w:b/>
          <w:sz w:val="36"/>
          <w:szCs w:val="36"/>
        </w:rPr>
        <w:t xml:space="preserve">Database </w:t>
      </w:r>
      <w:r w:rsidR="00596D9A">
        <w:rPr>
          <w:rFonts w:ascii="Helvetica" w:hAnsi="Helvetica" w:cs="Times New Roman"/>
          <w:b/>
          <w:sz w:val="36"/>
          <w:szCs w:val="36"/>
        </w:rPr>
        <w:t>Administrator</w:t>
      </w:r>
    </w:p>
    <w:p w:rsidR="0042064D" w:rsidRDefault="0042064D" w:rsidP="0042064D">
      <w:pPr>
        <w:spacing w:after="0"/>
        <w:rPr>
          <w:rFonts w:ascii="Times New Roman" w:hAnsi="Times New Roman" w:cs="Times New Roman"/>
          <w:sz w:val="24"/>
          <w:szCs w:val="24"/>
        </w:rPr>
      </w:pPr>
    </w:p>
    <w:p w:rsidR="0042064D" w:rsidRPr="000E1BA1" w:rsidRDefault="0042064D" w:rsidP="0042064D">
      <w:pPr>
        <w:spacing w:after="0"/>
        <w:rPr>
          <w:rFonts w:ascii="Helvetica" w:hAnsi="Helvetica" w:cs="Helvetica"/>
          <w:b/>
          <w:sz w:val="24"/>
          <w:szCs w:val="24"/>
          <w:u w:val="single"/>
        </w:rPr>
      </w:pPr>
      <w:r w:rsidRPr="000E1BA1">
        <w:rPr>
          <w:rFonts w:ascii="Helvetica" w:hAnsi="Helvetica" w:cs="Helvetica"/>
          <w:b/>
          <w:sz w:val="24"/>
          <w:szCs w:val="24"/>
          <w:u w:val="single"/>
        </w:rPr>
        <w:t>About the Position:</w:t>
      </w:r>
    </w:p>
    <w:p w:rsidR="0042064D" w:rsidRPr="000E1BA1" w:rsidRDefault="0042064D" w:rsidP="0042064D">
      <w:pPr>
        <w:spacing w:after="0"/>
        <w:rPr>
          <w:rFonts w:ascii="Helvetica" w:hAnsi="Helvetica" w:cs="Helvetica"/>
          <w:sz w:val="24"/>
          <w:szCs w:val="24"/>
        </w:rPr>
      </w:pPr>
    </w:p>
    <w:p w:rsidR="00C526BD" w:rsidRPr="000E1BA1" w:rsidRDefault="0042064D" w:rsidP="00C526BD">
      <w:pPr>
        <w:spacing w:after="0"/>
        <w:rPr>
          <w:rFonts w:ascii="Helvetica" w:hAnsi="Helvetica" w:cs="Helvetica"/>
          <w:sz w:val="24"/>
          <w:szCs w:val="24"/>
        </w:rPr>
      </w:pPr>
      <w:r w:rsidRPr="000E1BA1">
        <w:rPr>
          <w:rFonts w:ascii="Helvetica" w:hAnsi="Helvetica" w:cs="Helvetica"/>
          <w:sz w:val="24"/>
          <w:szCs w:val="24"/>
        </w:rPr>
        <w:t xml:space="preserve">Saint Ignatius High School, a highly successful Jesuit college preparatory school for boys in Cleveland, Ohio, is seeking an experienced </w:t>
      </w:r>
      <w:r w:rsidR="00596D9A" w:rsidRPr="000E1BA1">
        <w:rPr>
          <w:rFonts w:ascii="Helvetica" w:hAnsi="Helvetica" w:cs="Helvetica"/>
          <w:sz w:val="24"/>
          <w:szCs w:val="24"/>
        </w:rPr>
        <w:t xml:space="preserve">Gift Steward/Data Services Administrator </w:t>
      </w:r>
      <w:r w:rsidR="005E6D43" w:rsidRPr="000E1BA1">
        <w:rPr>
          <w:rFonts w:ascii="Helvetica" w:hAnsi="Helvetica" w:cs="Helvetica"/>
          <w:sz w:val="24"/>
          <w:szCs w:val="24"/>
        </w:rPr>
        <w:t>to support the mission of the Advancement Department</w:t>
      </w:r>
      <w:r w:rsidR="00436F2A" w:rsidRPr="000E1BA1">
        <w:rPr>
          <w:rFonts w:ascii="Helvetica" w:hAnsi="Helvetica" w:cs="Helvetica"/>
          <w:sz w:val="24"/>
          <w:szCs w:val="24"/>
        </w:rPr>
        <w:t>.  Th</w:t>
      </w:r>
      <w:r w:rsidR="005E6D43" w:rsidRPr="000E1BA1">
        <w:rPr>
          <w:rFonts w:ascii="Helvetica" w:hAnsi="Helvetica" w:cs="Helvetica"/>
          <w:sz w:val="24"/>
          <w:szCs w:val="24"/>
        </w:rPr>
        <w:t xml:space="preserve">is </w:t>
      </w:r>
      <w:r w:rsidR="00436F2A" w:rsidRPr="000E1BA1">
        <w:rPr>
          <w:rFonts w:ascii="Helvetica" w:hAnsi="Helvetica" w:cs="Helvetica"/>
          <w:sz w:val="24"/>
          <w:szCs w:val="24"/>
        </w:rPr>
        <w:t xml:space="preserve">position is </w:t>
      </w:r>
      <w:r w:rsidR="005E6D43" w:rsidRPr="000E1BA1">
        <w:rPr>
          <w:rFonts w:ascii="Helvetica" w:hAnsi="Helvetica" w:cs="Helvetica"/>
          <w:sz w:val="24"/>
          <w:szCs w:val="24"/>
        </w:rPr>
        <w:t>responsible for all aspects of gift processing, gift acknowledgement, accuracy and internal reporting</w:t>
      </w:r>
      <w:r w:rsidR="000925F9" w:rsidRPr="000E1BA1">
        <w:rPr>
          <w:rFonts w:ascii="Helvetica" w:hAnsi="Helvetica" w:cs="Helvetica"/>
          <w:sz w:val="24"/>
          <w:szCs w:val="24"/>
        </w:rPr>
        <w:t xml:space="preserve"> as well as database administration and data integrity</w:t>
      </w:r>
      <w:r w:rsidR="005E6D43" w:rsidRPr="000E1BA1">
        <w:rPr>
          <w:rFonts w:ascii="Helvetica" w:hAnsi="Helvetica" w:cs="Helvetica"/>
          <w:sz w:val="24"/>
          <w:szCs w:val="24"/>
        </w:rPr>
        <w:t xml:space="preserve">.  The ideal candidate will </w:t>
      </w:r>
      <w:r w:rsidR="00436F2A" w:rsidRPr="000E1BA1">
        <w:rPr>
          <w:rFonts w:ascii="Helvetica" w:hAnsi="Helvetica" w:cs="Helvetica"/>
          <w:sz w:val="24"/>
          <w:szCs w:val="24"/>
        </w:rPr>
        <w:t xml:space="preserve">be an experienced </w:t>
      </w:r>
      <w:r w:rsidR="000925F9" w:rsidRPr="000E1BA1">
        <w:rPr>
          <w:rFonts w:ascii="Helvetica" w:hAnsi="Helvetica" w:cs="Helvetica"/>
          <w:sz w:val="24"/>
          <w:szCs w:val="24"/>
        </w:rPr>
        <w:t xml:space="preserve">gift steward and/or </w:t>
      </w:r>
      <w:r w:rsidR="00436F2A" w:rsidRPr="000E1BA1">
        <w:rPr>
          <w:rFonts w:ascii="Helvetica" w:hAnsi="Helvetica" w:cs="Helvetica"/>
          <w:sz w:val="24"/>
          <w:szCs w:val="24"/>
        </w:rPr>
        <w:t xml:space="preserve">database administrator </w:t>
      </w:r>
      <w:r w:rsidR="000171EA" w:rsidRPr="000E1BA1">
        <w:rPr>
          <w:rFonts w:ascii="Helvetica" w:hAnsi="Helvetica" w:cs="Helvetica"/>
          <w:sz w:val="24"/>
          <w:szCs w:val="24"/>
        </w:rPr>
        <w:t xml:space="preserve">with a customer service attitude and </w:t>
      </w:r>
      <w:r w:rsidR="005E6D43" w:rsidRPr="000E1BA1">
        <w:rPr>
          <w:rFonts w:ascii="Helvetica" w:hAnsi="Helvetica" w:cs="Helvetica"/>
          <w:sz w:val="24"/>
          <w:szCs w:val="24"/>
        </w:rPr>
        <w:t>extensive knowledge of Raiser's Edge software</w:t>
      </w:r>
      <w:r w:rsidR="002E124B" w:rsidRPr="000E1BA1">
        <w:rPr>
          <w:rFonts w:ascii="Helvetica" w:hAnsi="Helvetica" w:cs="Helvetica"/>
          <w:sz w:val="24"/>
          <w:szCs w:val="24"/>
        </w:rPr>
        <w:t xml:space="preserve"> and accounting practices</w:t>
      </w:r>
      <w:r w:rsidR="005E6D43" w:rsidRPr="000E1BA1">
        <w:rPr>
          <w:rFonts w:ascii="Helvetica" w:hAnsi="Helvetica" w:cs="Helvetica"/>
          <w:sz w:val="24"/>
          <w:szCs w:val="24"/>
        </w:rPr>
        <w:t xml:space="preserve"> to serve as a member of the Advancement team.   </w:t>
      </w:r>
      <w:r w:rsidR="003A1AC7" w:rsidRPr="000E1BA1">
        <w:rPr>
          <w:rFonts w:ascii="Helvetica" w:hAnsi="Helvetica" w:cs="Helvetica"/>
          <w:sz w:val="24"/>
          <w:szCs w:val="24"/>
        </w:rPr>
        <w:t>This is a full-time, 12-</w:t>
      </w:r>
      <w:r w:rsidR="00C526BD" w:rsidRPr="000E1BA1">
        <w:rPr>
          <w:rFonts w:ascii="Helvetica" w:hAnsi="Helvetica" w:cs="Helvetica"/>
          <w:sz w:val="24"/>
          <w:szCs w:val="24"/>
        </w:rPr>
        <w:t>month position, working throughout the calendar year.</w:t>
      </w:r>
    </w:p>
    <w:p w:rsidR="00F10793" w:rsidRPr="000E1BA1" w:rsidRDefault="00F10793" w:rsidP="0042064D">
      <w:pPr>
        <w:spacing w:after="0"/>
        <w:rPr>
          <w:rFonts w:ascii="Helvetica" w:hAnsi="Helvetica" w:cs="Helvetica"/>
          <w:sz w:val="24"/>
          <w:szCs w:val="24"/>
        </w:rPr>
      </w:pPr>
      <w:r w:rsidRPr="000E1BA1">
        <w:rPr>
          <w:rFonts w:ascii="Helvetica" w:hAnsi="Helvetica" w:cs="Helvetica"/>
          <w:sz w:val="24"/>
          <w:szCs w:val="24"/>
        </w:rPr>
        <w:t xml:space="preserve"> </w:t>
      </w:r>
    </w:p>
    <w:p w:rsidR="0042064D" w:rsidRPr="000E1BA1" w:rsidRDefault="0042064D" w:rsidP="0042064D">
      <w:pPr>
        <w:spacing w:after="0"/>
        <w:rPr>
          <w:rFonts w:ascii="Helvetica" w:hAnsi="Helvetica" w:cs="Helvetica"/>
          <w:sz w:val="24"/>
          <w:szCs w:val="24"/>
        </w:rPr>
      </w:pPr>
      <w:r w:rsidRPr="000E1BA1">
        <w:rPr>
          <w:rFonts w:ascii="Helvetica" w:hAnsi="Helvetica" w:cs="Helvetica"/>
          <w:sz w:val="24"/>
          <w:szCs w:val="24"/>
        </w:rPr>
        <w:t>As a Catholic School in the Jesuit tradition, Saint Ignatius has been edu</w:t>
      </w:r>
      <w:r w:rsidR="00126131" w:rsidRPr="000E1BA1">
        <w:rPr>
          <w:rFonts w:ascii="Helvetica" w:hAnsi="Helvetica" w:cs="Helvetica"/>
          <w:sz w:val="24"/>
          <w:szCs w:val="24"/>
        </w:rPr>
        <w:t xml:space="preserve">cating “Men for Others” for 130 </w:t>
      </w:r>
      <w:r w:rsidRPr="000E1BA1">
        <w:rPr>
          <w:rFonts w:ascii="Helvetica" w:hAnsi="Helvetica" w:cs="Helvetica"/>
          <w:sz w:val="24"/>
          <w:szCs w:val="24"/>
        </w:rPr>
        <w:t xml:space="preserve">years.   The school is known locally, as well as nationally, as a leader in educational excellence.  At graduation, students will be open to growth, intellectually competent, religious, loving, and committed to peace and justice.  </w:t>
      </w:r>
    </w:p>
    <w:p w:rsidR="003B1743" w:rsidRPr="000E1BA1" w:rsidRDefault="003B1743" w:rsidP="0042064D">
      <w:pPr>
        <w:spacing w:after="0"/>
        <w:rPr>
          <w:rFonts w:ascii="Helvetica" w:hAnsi="Helvetica" w:cs="Helvetica"/>
          <w:sz w:val="24"/>
          <w:szCs w:val="24"/>
        </w:rPr>
      </w:pPr>
    </w:p>
    <w:p w:rsidR="0042064D" w:rsidRPr="000E1BA1" w:rsidRDefault="0042064D" w:rsidP="0042064D">
      <w:pPr>
        <w:spacing w:after="0"/>
        <w:rPr>
          <w:rFonts w:ascii="Helvetica" w:hAnsi="Helvetica" w:cs="Helvetica"/>
          <w:b/>
          <w:sz w:val="24"/>
          <w:szCs w:val="24"/>
        </w:rPr>
      </w:pPr>
      <w:r w:rsidRPr="000E1BA1">
        <w:rPr>
          <w:rFonts w:ascii="Helvetica" w:hAnsi="Helvetica" w:cs="Helvetica"/>
          <w:b/>
          <w:sz w:val="24"/>
          <w:szCs w:val="24"/>
        </w:rPr>
        <w:t>Primary Areas of Responsibility:</w:t>
      </w:r>
    </w:p>
    <w:p w:rsidR="00D80D31" w:rsidRPr="000E1BA1" w:rsidRDefault="00D80D31" w:rsidP="0042064D">
      <w:pPr>
        <w:spacing w:after="0"/>
        <w:rPr>
          <w:rFonts w:ascii="Helvetica" w:hAnsi="Helvetica" w:cs="Helvetica"/>
          <w:b/>
          <w:sz w:val="24"/>
          <w:szCs w:val="24"/>
        </w:rPr>
      </w:pPr>
    </w:p>
    <w:p w:rsidR="000E1BA1" w:rsidRDefault="000E1BA1" w:rsidP="000E1BA1">
      <w:pPr>
        <w:numPr>
          <w:ilvl w:val="0"/>
          <w:numId w:val="29"/>
        </w:numPr>
        <w:autoSpaceDE w:val="0"/>
        <w:autoSpaceDN w:val="0"/>
        <w:adjustRightInd w:val="0"/>
        <w:spacing w:after="0" w:line="240" w:lineRule="auto"/>
        <w:rPr>
          <w:rFonts w:ascii="Helvetica" w:hAnsi="Helvetica" w:cs="Helvetica"/>
          <w:sz w:val="24"/>
          <w:szCs w:val="24"/>
        </w:rPr>
      </w:pPr>
      <w:r w:rsidRPr="000E1BA1">
        <w:rPr>
          <w:rFonts w:ascii="Helvetica" w:hAnsi="Helvetica" w:cs="Helvetica"/>
          <w:sz w:val="24"/>
          <w:szCs w:val="24"/>
        </w:rPr>
        <w:t xml:space="preserve">Gift Processing &amp; Acknowledgement– process all gifts and pledges (24-48-hour turnaround), generate receipts, prepare and distribute daily reports internally and run donor thank you export for Director of Donor Relations weekly.   </w:t>
      </w:r>
    </w:p>
    <w:p w:rsidR="000E1BA1" w:rsidRDefault="000E1BA1" w:rsidP="000E1BA1">
      <w:pPr>
        <w:numPr>
          <w:ilvl w:val="0"/>
          <w:numId w:val="29"/>
        </w:numPr>
        <w:autoSpaceDE w:val="0"/>
        <w:autoSpaceDN w:val="0"/>
        <w:adjustRightInd w:val="0"/>
        <w:spacing w:after="0" w:line="240" w:lineRule="auto"/>
        <w:rPr>
          <w:rFonts w:ascii="Helvetica" w:hAnsi="Helvetica" w:cs="Helvetica"/>
          <w:sz w:val="24"/>
          <w:szCs w:val="24"/>
        </w:rPr>
      </w:pPr>
      <w:r w:rsidRPr="000E1BA1">
        <w:rPr>
          <w:rFonts w:ascii="Helvetica" w:hAnsi="Helvetica" w:cs="Helvetica"/>
          <w:sz w:val="24"/>
          <w:szCs w:val="24"/>
        </w:rPr>
        <w:t xml:space="preserve">Financial Reports for Finance – prepare weekly, monthly and annual financial reports. Reconcile fund reports monthly, quarterly and annually. Assist in the annual audit in August. </w:t>
      </w:r>
    </w:p>
    <w:p w:rsidR="000E1BA1" w:rsidRDefault="000E1BA1" w:rsidP="000E1BA1">
      <w:pPr>
        <w:numPr>
          <w:ilvl w:val="0"/>
          <w:numId w:val="29"/>
        </w:numPr>
        <w:autoSpaceDE w:val="0"/>
        <w:autoSpaceDN w:val="0"/>
        <w:adjustRightInd w:val="0"/>
        <w:spacing w:after="0" w:line="240" w:lineRule="auto"/>
        <w:rPr>
          <w:rFonts w:ascii="Helvetica" w:hAnsi="Helvetica" w:cs="Helvetica"/>
          <w:sz w:val="24"/>
          <w:szCs w:val="24"/>
        </w:rPr>
      </w:pPr>
      <w:r w:rsidRPr="000E1BA1">
        <w:rPr>
          <w:rFonts w:ascii="Helvetica" w:hAnsi="Helvetica" w:cs="Helvetica"/>
          <w:sz w:val="24"/>
          <w:szCs w:val="24"/>
        </w:rPr>
        <w:t xml:space="preserve">Financial Reports for Advancement – prepare campaign scorecard for monthly prospect management meeting. Develop and run statistical reports for department as needed. </w:t>
      </w:r>
    </w:p>
    <w:p w:rsidR="000E1BA1" w:rsidRDefault="000E1BA1" w:rsidP="000E1BA1">
      <w:pPr>
        <w:numPr>
          <w:ilvl w:val="0"/>
          <w:numId w:val="29"/>
        </w:numPr>
        <w:autoSpaceDE w:val="0"/>
        <w:autoSpaceDN w:val="0"/>
        <w:adjustRightInd w:val="0"/>
        <w:spacing w:after="0" w:line="240" w:lineRule="auto"/>
        <w:rPr>
          <w:rFonts w:ascii="Helvetica" w:hAnsi="Helvetica" w:cs="Helvetica"/>
          <w:sz w:val="24"/>
          <w:szCs w:val="24"/>
        </w:rPr>
      </w:pPr>
      <w:r w:rsidRPr="000E1BA1">
        <w:rPr>
          <w:rFonts w:ascii="Helvetica" w:hAnsi="Helvetica" w:cs="Helvetica"/>
          <w:sz w:val="24"/>
          <w:szCs w:val="24"/>
        </w:rPr>
        <w:t>Pledge Reminders – generate and mail pledge reminder letters.</w:t>
      </w:r>
    </w:p>
    <w:p w:rsidR="000E1BA1" w:rsidRDefault="000E1BA1" w:rsidP="000E1BA1">
      <w:pPr>
        <w:numPr>
          <w:ilvl w:val="0"/>
          <w:numId w:val="29"/>
        </w:numPr>
        <w:autoSpaceDE w:val="0"/>
        <w:autoSpaceDN w:val="0"/>
        <w:adjustRightInd w:val="0"/>
        <w:spacing w:after="0" w:line="240" w:lineRule="auto"/>
        <w:rPr>
          <w:rFonts w:ascii="Helvetica" w:hAnsi="Helvetica" w:cs="Helvetica"/>
          <w:sz w:val="24"/>
          <w:szCs w:val="24"/>
        </w:rPr>
      </w:pPr>
      <w:r w:rsidRPr="000E1BA1">
        <w:rPr>
          <w:rFonts w:ascii="Helvetica" w:hAnsi="Helvetica" w:cs="Helvetica"/>
          <w:sz w:val="24"/>
          <w:szCs w:val="24"/>
        </w:rPr>
        <w:t>Record Keeping/Filing System – maintain an organized and timely system of filing correspondence and reports utilizing electronic media.</w:t>
      </w:r>
    </w:p>
    <w:p w:rsidR="000E1BA1" w:rsidRDefault="000E1BA1" w:rsidP="000E1BA1">
      <w:pPr>
        <w:numPr>
          <w:ilvl w:val="0"/>
          <w:numId w:val="29"/>
        </w:numPr>
        <w:autoSpaceDE w:val="0"/>
        <w:autoSpaceDN w:val="0"/>
        <w:adjustRightInd w:val="0"/>
        <w:spacing w:after="0" w:line="240" w:lineRule="auto"/>
        <w:rPr>
          <w:rFonts w:ascii="Helvetica" w:hAnsi="Helvetica" w:cs="Helvetica"/>
          <w:sz w:val="24"/>
          <w:szCs w:val="24"/>
        </w:rPr>
      </w:pPr>
      <w:proofErr w:type="spellStart"/>
      <w:r w:rsidRPr="000E1BA1">
        <w:rPr>
          <w:rFonts w:ascii="Helvetica" w:hAnsi="Helvetica" w:cs="Helvetica"/>
          <w:sz w:val="24"/>
          <w:szCs w:val="24"/>
        </w:rPr>
        <w:t>Phonathon</w:t>
      </w:r>
      <w:proofErr w:type="spellEnd"/>
      <w:r w:rsidRPr="000E1BA1">
        <w:rPr>
          <w:rFonts w:ascii="Helvetica" w:hAnsi="Helvetica" w:cs="Helvetica"/>
          <w:sz w:val="24"/>
          <w:szCs w:val="24"/>
        </w:rPr>
        <w:t xml:space="preserve"> &amp; Giving Days- assist Director of Annual Giving in preparations for call sheets and entry of gifts and daily reports for student callers.</w:t>
      </w:r>
    </w:p>
    <w:p w:rsidR="000E1BA1" w:rsidRDefault="000E1BA1" w:rsidP="000E1BA1">
      <w:pPr>
        <w:numPr>
          <w:ilvl w:val="0"/>
          <w:numId w:val="29"/>
        </w:numPr>
        <w:autoSpaceDE w:val="0"/>
        <w:autoSpaceDN w:val="0"/>
        <w:adjustRightInd w:val="0"/>
        <w:spacing w:after="0" w:line="240" w:lineRule="auto"/>
        <w:rPr>
          <w:rFonts w:ascii="Helvetica" w:hAnsi="Helvetica" w:cs="Helvetica"/>
          <w:sz w:val="24"/>
          <w:szCs w:val="24"/>
        </w:rPr>
      </w:pPr>
      <w:r w:rsidRPr="000E1BA1">
        <w:rPr>
          <w:rFonts w:ascii="Helvetica" w:hAnsi="Helvetica" w:cs="Helvetica"/>
          <w:sz w:val="24"/>
          <w:szCs w:val="24"/>
        </w:rPr>
        <w:t>Fair Market Value – work with the Director of Finance and Director of Donor Relations with the data compilation for the FMV letters that are distributed to contacts with endowed funds.</w:t>
      </w:r>
    </w:p>
    <w:p w:rsidR="000E1BA1" w:rsidRPr="000E1BA1" w:rsidRDefault="000E1BA1" w:rsidP="000E1BA1">
      <w:pPr>
        <w:numPr>
          <w:ilvl w:val="0"/>
          <w:numId w:val="29"/>
        </w:numPr>
        <w:autoSpaceDE w:val="0"/>
        <w:autoSpaceDN w:val="0"/>
        <w:adjustRightInd w:val="0"/>
        <w:spacing w:after="0" w:line="240" w:lineRule="auto"/>
        <w:rPr>
          <w:rFonts w:ascii="Helvetica" w:hAnsi="Helvetica" w:cs="Helvetica"/>
          <w:sz w:val="24"/>
          <w:szCs w:val="24"/>
        </w:rPr>
      </w:pPr>
      <w:r w:rsidRPr="000E1BA1">
        <w:rPr>
          <w:rFonts w:ascii="Helvetica" w:hAnsi="Helvetica" w:cs="Helvetica"/>
          <w:sz w:val="24"/>
          <w:szCs w:val="24"/>
        </w:rPr>
        <w:lastRenderedPageBreak/>
        <w:t>Tax letters – produce tax letters by January 31 for all donations received in the previous calendar year.</w:t>
      </w:r>
    </w:p>
    <w:p w:rsidR="000E1BA1" w:rsidRPr="000E1BA1" w:rsidRDefault="000E1BA1" w:rsidP="000E1BA1">
      <w:pPr>
        <w:spacing w:after="0"/>
        <w:rPr>
          <w:rFonts w:ascii="Helvetica" w:hAnsi="Helvetica" w:cs="Helvetica"/>
          <w:b/>
          <w:bCs/>
          <w:sz w:val="24"/>
          <w:szCs w:val="24"/>
        </w:rPr>
      </w:pPr>
    </w:p>
    <w:p w:rsidR="000E1BA1" w:rsidRDefault="000E1BA1" w:rsidP="000E1BA1">
      <w:pPr>
        <w:spacing w:after="0"/>
        <w:rPr>
          <w:rFonts w:ascii="Helvetica" w:hAnsi="Helvetica" w:cs="Helvetica"/>
          <w:sz w:val="24"/>
          <w:szCs w:val="24"/>
        </w:rPr>
      </w:pPr>
      <w:r w:rsidRPr="000E1BA1">
        <w:rPr>
          <w:rFonts w:ascii="Helvetica" w:hAnsi="Helvetica" w:cs="Helvetica"/>
          <w:b/>
          <w:bCs/>
          <w:sz w:val="24"/>
          <w:szCs w:val="24"/>
        </w:rPr>
        <w:t>Database duties include</w:t>
      </w:r>
      <w:r w:rsidRPr="000E1BA1">
        <w:rPr>
          <w:rFonts w:ascii="Helvetica" w:hAnsi="Helvetica" w:cs="Helvetica"/>
          <w:sz w:val="24"/>
          <w:szCs w:val="24"/>
        </w:rPr>
        <w:t xml:space="preserve">: </w:t>
      </w:r>
    </w:p>
    <w:p w:rsidR="000E1BA1" w:rsidRPr="000E1BA1" w:rsidRDefault="000E1BA1" w:rsidP="000E1BA1">
      <w:pPr>
        <w:spacing w:after="0"/>
        <w:rPr>
          <w:rFonts w:ascii="Helvetica" w:hAnsi="Helvetica" w:cs="Helvetica"/>
          <w:sz w:val="24"/>
          <w:szCs w:val="24"/>
        </w:rPr>
      </w:pPr>
    </w:p>
    <w:p w:rsidR="000E1BA1" w:rsidRDefault="000E1BA1" w:rsidP="000E1BA1">
      <w:pPr>
        <w:numPr>
          <w:ilvl w:val="0"/>
          <w:numId w:val="29"/>
        </w:numPr>
        <w:tabs>
          <w:tab w:val="left" w:pos="720"/>
        </w:tabs>
        <w:spacing w:after="0" w:line="240" w:lineRule="auto"/>
        <w:rPr>
          <w:rFonts w:ascii="Helvetica" w:hAnsi="Helvetica" w:cs="Helvetica"/>
          <w:sz w:val="24"/>
          <w:szCs w:val="24"/>
        </w:rPr>
      </w:pPr>
      <w:r w:rsidRPr="000E1BA1">
        <w:rPr>
          <w:rFonts w:ascii="Helvetica" w:hAnsi="Helvetica" w:cs="Helvetica"/>
          <w:sz w:val="24"/>
          <w:szCs w:val="24"/>
        </w:rPr>
        <w:t>Identify areas of the database that need attention; developing plans for keeping the database current; providing solutions to problems within the database; maintaining the integrity of the database; updating records in a timely manner including researching phone numbers, email and addresses via interne</w:t>
      </w:r>
      <w:r>
        <w:rPr>
          <w:rFonts w:ascii="Helvetica" w:hAnsi="Helvetica" w:cs="Helvetica"/>
          <w:sz w:val="24"/>
          <w:szCs w:val="24"/>
        </w:rPr>
        <w:t>t services, NCOA services, etc.</w:t>
      </w:r>
    </w:p>
    <w:p w:rsidR="000E1BA1" w:rsidRDefault="000E1BA1" w:rsidP="000E1BA1">
      <w:pPr>
        <w:numPr>
          <w:ilvl w:val="0"/>
          <w:numId w:val="29"/>
        </w:numPr>
        <w:tabs>
          <w:tab w:val="left" w:pos="720"/>
        </w:tabs>
        <w:spacing w:after="0" w:line="240" w:lineRule="auto"/>
        <w:rPr>
          <w:rFonts w:ascii="Helvetica" w:hAnsi="Helvetica" w:cs="Helvetica"/>
          <w:sz w:val="24"/>
          <w:szCs w:val="24"/>
        </w:rPr>
      </w:pPr>
      <w:r w:rsidRPr="000E1BA1">
        <w:rPr>
          <w:rFonts w:ascii="Helvetica" w:hAnsi="Helvetica" w:cs="Helvetica"/>
          <w:sz w:val="24"/>
          <w:szCs w:val="24"/>
        </w:rPr>
        <w:t>Serve as Raiser’s Edge administrator including security/permissions administration, data integrity management, new user training, standards development/ implementation</w:t>
      </w:r>
      <w:r>
        <w:rPr>
          <w:rFonts w:ascii="Helvetica" w:hAnsi="Helvetica" w:cs="Helvetica"/>
          <w:sz w:val="24"/>
          <w:szCs w:val="24"/>
        </w:rPr>
        <w:t>.</w:t>
      </w:r>
    </w:p>
    <w:p w:rsidR="000E1BA1" w:rsidRDefault="000E1BA1" w:rsidP="000E1BA1">
      <w:pPr>
        <w:numPr>
          <w:ilvl w:val="0"/>
          <w:numId w:val="29"/>
        </w:numPr>
        <w:tabs>
          <w:tab w:val="left" w:pos="720"/>
        </w:tabs>
        <w:spacing w:after="0" w:line="240" w:lineRule="auto"/>
        <w:rPr>
          <w:rFonts w:ascii="Helvetica" w:hAnsi="Helvetica" w:cs="Helvetica"/>
          <w:sz w:val="24"/>
          <w:szCs w:val="24"/>
        </w:rPr>
      </w:pPr>
      <w:r w:rsidRPr="000E1BA1">
        <w:rPr>
          <w:rFonts w:ascii="Helvetica" w:hAnsi="Helvetica" w:cs="Helvetica"/>
          <w:sz w:val="24"/>
          <w:szCs w:val="24"/>
        </w:rPr>
        <w:t>Coordinate import of incoming freshman parent and student records annually</w:t>
      </w:r>
      <w:r>
        <w:rPr>
          <w:rFonts w:ascii="Helvetica" w:hAnsi="Helvetica" w:cs="Helvetica"/>
          <w:sz w:val="24"/>
          <w:szCs w:val="24"/>
        </w:rPr>
        <w:t>.</w:t>
      </w:r>
      <w:r w:rsidRPr="000E1BA1">
        <w:rPr>
          <w:rFonts w:ascii="Helvetica" w:hAnsi="Helvetica" w:cs="Helvetica"/>
          <w:sz w:val="24"/>
          <w:szCs w:val="24"/>
        </w:rPr>
        <w:t xml:space="preserve"> </w:t>
      </w:r>
    </w:p>
    <w:p w:rsidR="000E1BA1" w:rsidRDefault="000E1BA1" w:rsidP="000E1BA1">
      <w:pPr>
        <w:numPr>
          <w:ilvl w:val="0"/>
          <w:numId w:val="29"/>
        </w:numPr>
        <w:tabs>
          <w:tab w:val="left" w:pos="720"/>
        </w:tabs>
        <w:spacing w:after="0" w:line="240" w:lineRule="auto"/>
        <w:rPr>
          <w:rFonts w:ascii="Helvetica" w:hAnsi="Helvetica" w:cs="Helvetica"/>
          <w:sz w:val="24"/>
          <w:szCs w:val="24"/>
        </w:rPr>
      </w:pPr>
      <w:r w:rsidRPr="000E1BA1">
        <w:rPr>
          <w:rFonts w:ascii="Helvetica" w:hAnsi="Helvetica" w:cs="Helvetica"/>
          <w:sz w:val="24"/>
          <w:szCs w:val="24"/>
        </w:rPr>
        <w:t>Provide lists for mailings, events, prospect researc</w:t>
      </w:r>
      <w:r>
        <w:rPr>
          <w:rFonts w:ascii="Helvetica" w:hAnsi="Helvetica" w:cs="Helvetica"/>
          <w:sz w:val="24"/>
          <w:szCs w:val="24"/>
        </w:rPr>
        <w:t>h, and other requests as needed.</w:t>
      </w:r>
    </w:p>
    <w:p w:rsidR="000E1BA1" w:rsidRPr="000E1BA1" w:rsidRDefault="000E1BA1" w:rsidP="000E1BA1">
      <w:pPr>
        <w:numPr>
          <w:ilvl w:val="0"/>
          <w:numId w:val="29"/>
        </w:numPr>
        <w:tabs>
          <w:tab w:val="left" w:pos="720"/>
        </w:tabs>
        <w:spacing w:after="0" w:line="240" w:lineRule="auto"/>
        <w:rPr>
          <w:rFonts w:ascii="Helvetica" w:hAnsi="Helvetica" w:cs="Helvetica"/>
          <w:sz w:val="24"/>
          <w:szCs w:val="24"/>
        </w:rPr>
      </w:pPr>
      <w:r w:rsidRPr="000E1BA1">
        <w:rPr>
          <w:rFonts w:ascii="Helvetica" w:hAnsi="Helvetica" w:cs="Helvetica"/>
          <w:sz w:val="24"/>
          <w:szCs w:val="24"/>
        </w:rPr>
        <w:t>Annual Fund segmentation and solicitation – provide assistance in July during the annual segmentation of the database. Further utilize the segments to produce complex mail merge files for solicitations throughout the year.</w:t>
      </w:r>
    </w:p>
    <w:p w:rsidR="0042064D" w:rsidRPr="000E1BA1" w:rsidRDefault="0042064D" w:rsidP="0042064D">
      <w:pPr>
        <w:spacing w:after="0"/>
        <w:ind w:right="846"/>
        <w:rPr>
          <w:rFonts w:ascii="Helvetica" w:hAnsi="Helvetica" w:cs="Helvetica"/>
          <w:sz w:val="24"/>
          <w:szCs w:val="24"/>
        </w:rPr>
      </w:pPr>
    </w:p>
    <w:p w:rsidR="00D80D31" w:rsidRPr="000E1BA1" w:rsidRDefault="00D44362" w:rsidP="00D44362">
      <w:pPr>
        <w:spacing w:after="0"/>
        <w:rPr>
          <w:rFonts w:ascii="Helvetica" w:hAnsi="Helvetica" w:cs="Helvetica"/>
          <w:b/>
          <w:sz w:val="24"/>
          <w:szCs w:val="24"/>
        </w:rPr>
      </w:pPr>
      <w:r w:rsidRPr="000E1BA1">
        <w:rPr>
          <w:rFonts w:ascii="Helvetica" w:hAnsi="Helvetica" w:cs="Helvetica"/>
          <w:b/>
          <w:sz w:val="24"/>
          <w:szCs w:val="24"/>
          <w:u w:val="single"/>
        </w:rPr>
        <w:t>REQUIRED QUALIFICATIONS</w:t>
      </w:r>
      <w:r w:rsidRPr="000E1BA1">
        <w:rPr>
          <w:rFonts w:ascii="Helvetica" w:hAnsi="Helvetica" w:cs="Helvetica"/>
          <w:b/>
          <w:sz w:val="24"/>
          <w:szCs w:val="24"/>
        </w:rPr>
        <w:t xml:space="preserve"> </w:t>
      </w:r>
    </w:p>
    <w:p w:rsidR="00D44362" w:rsidRPr="000E1BA1" w:rsidRDefault="00D44362" w:rsidP="00D44362">
      <w:pPr>
        <w:spacing w:after="0"/>
        <w:rPr>
          <w:rFonts w:ascii="Helvetica" w:hAnsi="Helvetica" w:cs="Helvetica"/>
          <w:b/>
          <w:sz w:val="24"/>
          <w:szCs w:val="24"/>
        </w:rPr>
      </w:pPr>
      <w:r w:rsidRPr="000E1BA1">
        <w:rPr>
          <w:rFonts w:ascii="Helvetica" w:hAnsi="Helvetica" w:cs="Helvetica"/>
          <w:b/>
          <w:sz w:val="24"/>
          <w:szCs w:val="24"/>
        </w:rPr>
        <w:t>Education, Training and/or Experience</w:t>
      </w:r>
    </w:p>
    <w:p w:rsidR="002D6B7F" w:rsidRPr="000E1BA1" w:rsidRDefault="002D6B7F" w:rsidP="002D6B7F">
      <w:pPr>
        <w:numPr>
          <w:ilvl w:val="0"/>
          <w:numId w:val="10"/>
        </w:numPr>
        <w:spacing w:after="0"/>
        <w:rPr>
          <w:rFonts w:ascii="Helvetica" w:hAnsi="Helvetica" w:cs="Helvetica"/>
          <w:sz w:val="24"/>
          <w:szCs w:val="24"/>
        </w:rPr>
      </w:pPr>
      <w:r w:rsidRPr="000E1BA1">
        <w:rPr>
          <w:rFonts w:ascii="Helvetica" w:hAnsi="Helvetica" w:cs="Helvetica"/>
          <w:sz w:val="24"/>
          <w:szCs w:val="24"/>
        </w:rPr>
        <w:t>Bachelor’s degree</w:t>
      </w:r>
    </w:p>
    <w:p w:rsidR="002D6B7F" w:rsidRPr="000E1BA1" w:rsidRDefault="002D6B7F" w:rsidP="002D6B7F">
      <w:pPr>
        <w:numPr>
          <w:ilvl w:val="0"/>
          <w:numId w:val="10"/>
        </w:numPr>
        <w:spacing w:after="0"/>
        <w:rPr>
          <w:rFonts w:ascii="Helvetica" w:hAnsi="Helvetica" w:cs="Helvetica"/>
          <w:sz w:val="24"/>
          <w:szCs w:val="24"/>
        </w:rPr>
      </w:pPr>
      <w:r w:rsidRPr="000E1BA1">
        <w:rPr>
          <w:rFonts w:ascii="Helvetica" w:hAnsi="Helvetica" w:cs="Helvetica"/>
          <w:sz w:val="24"/>
          <w:szCs w:val="24"/>
        </w:rPr>
        <w:t>3-5</w:t>
      </w:r>
      <w:r w:rsidR="00311A0B">
        <w:rPr>
          <w:rFonts w:ascii="Helvetica" w:hAnsi="Helvetica" w:cs="Helvetica"/>
          <w:sz w:val="24"/>
          <w:szCs w:val="24"/>
        </w:rPr>
        <w:t xml:space="preserve"> years of </w:t>
      </w:r>
      <w:r w:rsidR="000925F9" w:rsidRPr="000E1BA1">
        <w:rPr>
          <w:rFonts w:ascii="Helvetica" w:hAnsi="Helvetica" w:cs="Helvetica"/>
          <w:sz w:val="24"/>
          <w:szCs w:val="24"/>
        </w:rPr>
        <w:t xml:space="preserve">gift processing and/or database administration </w:t>
      </w:r>
      <w:r w:rsidRPr="000E1BA1">
        <w:rPr>
          <w:rFonts w:ascii="Helvetica" w:hAnsi="Helvetica" w:cs="Helvetica"/>
          <w:sz w:val="24"/>
          <w:szCs w:val="24"/>
        </w:rPr>
        <w:t>experience in a non-profit organization</w:t>
      </w:r>
    </w:p>
    <w:p w:rsidR="002E124B" w:rsidRPr="000E1BA1" w:rsidRDefault="00311A0B" w:rsidP="002D6B7F">
      <w:pPr>
        <w:numPr>
          <w:ilvl w:val="0"/>
          <w:numId w:val="10"/>
        </w:numPr>
        <w:spacing w:after="0"/>
        <w:rPr>
          <w:rFonts w:ascii="Helvetica" w:hAnsi="Helvetica" w:cs="Helvetica"/>
          <w:sz w:val="24"/>
          <w:szCs w:val="24"/>
        </w:rPr>
      </w:pPr>
      <w:r>
        <w:rPr>
          <w:rFonts w:ascii="Helvetica" w:hAnsi="Helvetica" w:cs="Helvetica"/>
          <w:sz w:val="24"/>
          <w:szCs w:val="24"/>
        </w:rPr>
        <w:t>F</w:t>
      </w:r>
      <w:r w:rsidR="002E124B" w:rsidRPr="000E1BA1">
        <w:rPr>
          <w:rFonts w:ascii="Helvetica" w:hAnsi="Helvetica" w:cs="Helvetica"/>
          <w:sz w:val="24"/>
          <w:szCs w:val="24"/>
        </w:rPr>
        <w:t>inancial or accounting experience (preferred)</w:t>
      </w:r>
    </w:p>
    <w:p w:rsidR="002D6B7F" w:rsidRPr="000E1BA1" w:rsidRDefault="00311A0B" w:rsidP="002D6B7F">
      <w:pPr>
        <w:numPr>
          <w:ilvl w:val="0"/>
          <w:numId w:val="10"/>
        </w:numPr>
        <w:spacing w:after="0"/>
        <w:rPr>
          <w:rFonts w:ascii="Helvetica" w:hAnsi="Helvetica" w:cs="Helvetica"/>
          <w:sz w:val="24"/>
          <w:szCs w:val="24"/>
        </w:rPr>
      </w:pPr>
      <w:r>
        <w:rPr>
          <w:rFonts w:ascii="Helvetica" w:hAnsi="Helvetica" w:cs="Helvetica"/>
          <w:sz w:val="24"/>
          <w:szCs w:val="24"/>
        </w:rPr>
        <w:t>K</w:t>
      </w:r>
      <w:r w:rsidR="002D6B7F" w:rsidRPr="000E1BA1">
        <w:rPr>
          <w:rFonts w:ascii="Helvetica" w:hAnsi="Helvetica" w:cs="Helvetica"/>
          <w:sz w:val="24"/>
          <w:szCs w:val="24"/>
        </w:rPr>
        <w:t>nowledge of Raiser’s Edge software/Raiser’s Edge Certified (preferred)</w:t>
      </w:r>
    </w:p>
    <w:p w:rsidR="002D6B7F" w:rsidRPr="000E1BA1" w:rsidRDefault="002D6B7F" w:rsidP="002D6B7F">
      <w:pPr>
        <w:numPr>
          <w:ilvl w:val="0"/>
          <w:numId w:val="10"/>
        </w:numPr>
        <w:spacing w:after="0"/>
        <w:rPr>
          <w:rFonts w:ascii="Helvetica" w:hAnsi="Helvetica" w:cs="Helvetica"/>
          <w:sz w:val="24"/>
          <w:szCs w:val="24"/>
        </w:rPr>
      </w:pPr>
      <w:r w:rsidRPr="000E1BA1">
        <w:rPr>
          <w:rFonts w:ascii="Helvetica" w:hAnsi="Helvetica" w:cs="Helvetica"/>
          <w:sz w:val="24"/>
          <w:szCs w:val="24"/>
        </w:rPr>
        <w:t>Proficient in Excel and Word</w:t>
      </w:r>
      <w:r w:rsidR="00436F2A" w:rsidRPr="000E1BA1">
        <w:rPr>
          <w:rFonts w:ascii="Helvetica" w:hAnsi="Helvetica" w:cs="Helvetica"/>
          <w:sz w:val="24"/>
          <w:szCs w:val="24"/>
        </w:rPr>
        <w:t xml:space="preserve">; </w:t>
      </w:r>
    </w:p>
    <w:p w:rsidR="00436F2A" w:rsidRPr="000E1BA1" w:rsidRDefault="00436F2A" w:rsidP="002D6B7F">
      <w:pPr>
        <w:numPr>
          <w:ilvl w:val="0"/>
          <w:numId w:val="10"/>
        </w:numPr>
        <w:spacing w:after="0"/>
        <w:rPr>
          <w:rFonts w:ascii="Helvetica" w:hAnsi="Helvetica" w:cs="Helvetica"/>
          <w:sz w:val="24"/>
          <w:szCs w:val="24"/>
        </w:rPr>
      </w:pPr>
      <w:r w:rsidRPr="000E1BA1">
        <w:rPr>
          <w:rFonts w:ascii="Helvetica" w:hAnsi="Helvetica" w:cs="Helvetica"/>
          <w:sz w:val="24"/>
          <w:szCs w:val="24"/>
        </w:rPr>
        <w:t>Extensive attention to detail and high degree of accuracy</w:t>
      </w:r>
    </w:p>
    <w:p w:rsidR="002D6B7F" w:rsidRPr="000E1BA1" w:rsidRDefault="002D6B7F" w:rsidP="002D6B7F">
      <w:pPr>
        <w:numPr>
          <w:ilvl w:val="0"/>
          <w:numId w:val="10"/>
        </w:numPr>
        <w:spacing w:after="0"/>
        <w:rPr>
          <w:rFonts w:ascii="Helvetica" w:hAnsi="Helvetica" w:cs="Helvetica"/>
          <w:sz w:val="24"/>
          <w:szCs w:val="24"/>
        </w:rPr>
      </w:pPr>
      <w:r w:rsidRPr="000E1BA1">
        <w:rPr>
          <w:rFonts w:ascii="Helvetica" w:hAnsi="Helvetica" w:cs="Helvetica"/>
          <w:sz w:val="24"/>
          <w:szCs w:val="24"/>
        </w:rPr>
        <w:t>Ability to confidentially and effectively communicate to manage working relationships with donors, volunteers and staff</w:t>
      </w:r>
    </w:p>
    <w:p w:rsidR="00D44362" w:rsidRPr="000E1BA1" w:rsidRDefault="00D44362" w:rsidP="00D44362">
      <w:pPr>
        <w:spacing w:after="0"/>
        <w:rPr>
          <w:rFonts w:ascii="Helvetica" w:hAnsi="Helvetica" w:cs="Helvetica"/>
          <w:sz w:val="24"/>
          <w:szCs w:val="24"/>
        </w:rPr>
      </w:pPr>
    </w:p>
    <w:p w:rsidR="00D44362" w:rsidRPr="000E1BA1" w:rsidRDefault="00D44362" w:rsidP="00D44362">
      <w:pPr>
        <w:spacing w:after="0"/>
        <w:rPr>
          <w:rFonts w:ascii="Helvetica" w:hAnsi="Helvetica" w:cs="Helvetica"/>
          <w:b/>
          <w:sz w:val="24"/>
          <w:szCs w:val="24"/>
        </w:rPr>
      </w:pPr>
      <w:r w:rsidRPr="000E1BA1">
        <w:rPr>
          <w:rFonts w:ascii="Helvetica" w:hAnsi="Helvetica" w:cs="Helvetica"/>
          <w:b/>
          <w:sz w:val="24"/>
          <w:szCs w:val="24"/>
        </w:rPr>
        <w:t>Knowledge, Skills, Abilities and Personal Characteristics</w:t>
      </w:r>
    </w:p>
    <w:p w:rsidR="002D6B7F" w:rsidRPr="000E1BA1" w:rsidRDefault="002D6B7F" w:rsidP="002D6B7F">
      <w:pPr>
        <w:numPr>
          <w:ilvl w:val="0"/>
          <w:numId w:val="3"/>
        </w:numPr>
        <w:spacing w:after="0"/>
        <w:rPr>
          <w:rFonts w:ascii="Helvetica" w:hAnsi="Helvetica" w:cs="Helvetica"/>
          <w:sz w:val="24"/>
          <w:szCs w:val="24"/>
        </w:rPr>
      </w:pPr>
      <w:r w:rsidRPr="000E1BA1">
        <w:rPr>
          <w:rFonts w:ascii="Helvetica" w:hAnsi="Helvetica" w:cs="Helvetica"/>
          <w:sz w:val="24"/>
          <w:szCs w:val="24"/>
        </w:rPr>
        <w:t>Willingness to learn and understand the unique Jesuit identity and school mission.</w:t>
      </w:r>
    </w:p>
    <w:p w:rsidR="002D6B7F" w:rsidRPr="000E1BA1" w:rsidRDefault="002D6B7F" w:rsidP="002D6B7F">
      <w:pPr>
        <w:numPr>
          <w:ilvl w:val="0"/>
          <w:numId w:val="3"/>
        </w:numPr>
        <w:spacing w:after="0"/>
        <w:rPr>
          <w:rFonts w:ascii="Helvetica" w:hAnsi="Helvetica" w:cs="Helvetica"/>
          <w:sz w:val="24"/>
          <w:szCs w:val="24"/>
        </w:rPr>
      </w:pPr>
      <w:r w:rsidRPr="000E1BA1">
        <w:rPr>
          <w:rFonts w:ascii="Helvetica" w:hAnsi="Helvetica" w:cs="Helvetica"/>
          <w:sz w:val="24"/>
          <w:szCs w:val="24"/>
        </w:rPr>
        <w:t xml:space="preserve">Willingness to engage in personal educational and faith development. </w:t>
      </w:r>
    </w:p>
    <w:p w:rsidR="002D6B7F" w:rsidRPr="000E1BA1" w:rsidRDefault="002D6B7F" w:rsidP="002D6B7F">
      <w:pPr>
        <w:numPr>
          <w:ilvl w:val="0"/>
          <w:numId w:val="3"/>
        </w:numPr>
        <w:spacing w:after="0"/>
        <w:rPr>
          <w:rFonts w:ascii="Helvetica" w:hAnsi="Helvetica" w:cs="Helvetica"/>
          <w:sz w:val="24"/>
          <w:szCs w:val="24"/>
        </w:rPr>
      </w:pPr>
      <w:r w:rsidRPr="000E1BA1">
        <w:rPr>
          <w:rFonts w:ascii="Helvetica" w:hAnsi="Helvetica" w:cs="Helvetica"/>
          <w:sz w:val="24"/>
          <w:szCs w:val="24"/>
        </w:rPr>
        <w:t>Strong customer service orientation.</w:t>
      </w:r>
    </w:p>
    <w:p w:rsidR="002D6B7F" w:rsidRPr="000E1BA1" w:rsidRDefault="002D6B7F" w:rsidP="002D6B7F">
      <w:pPr>
        <w:numPr>
          <w:ilvl w:val="0"/>
          <w:numId w:val="3"/>
        </w:numPr>
        <w:spacing w:after="0"/>
        <w:rPr>
          <w:rFonts w:ascii="Helvetica" w:hAnsi="Helvetica" w:cs="Helvetica"/>
          <w:sz w:val="24"/>
          <w:szCs w:val="24"/>
        </w:rPr>
      </w:pPr>
      <w:r w:rsidRPr="000E1BA1">
        <w:rPr>
          <w:rFonts w:ascii="Helvetica" w:hAnsi="Helvetica" w:cs="Helvetica"/>
          <w:sz w:val="24"/>
          <w:szCs w:val="24"/>
        </w:rPr>
        <w:t>Ability to maintain effective working relationships with donors, volunteers and staff</w:t>
      </w:r>
    </w:p>
    <w:p w:rsidR="002D6B7F" w:rsidRPr="000E1BA1" w:rsidRDefault="002D6B7F" w:rsidP="002D6B7F">
      <w:pPr>
        <w:numPr>
          <w:ilvl w:val="0"/>
          <w:numId w:val="3"/>
        </w:numPr>
        <w:spacing w:after="0"/>
        <w:rPr>
          <w:rFonts w:ascii="Helvetica" w:hAnsi="Helvetica" w:cs="Helvetica"/>
          <w:sz w:val="24"/>
          <w:szCs w:val="24"/>
        </w:rPr>
      </w:pPr>
      <w:r w:rsidRPr="000E1BA1">
        <w:rPr>
          <w:rFonts w:ascii="Helvetica" w:hAnsi="Helvetica" w:cs="Helvetica"/>
          <w:sz w:val="24"/>
          <w:szCs w:val="24"/>
        </w:rPr>
        <w:t>Flexibility and willingness to embrace growth and change.</w:t>
      </w:r>
    </w:p>
    <w:p w:rsidR="002D6B7F" w:rsidRPr="000E1BA1" w:rsidRDefault="002D6B7F" w:rsidP="002D6B7F">
      <w:pPr>
        <w:numPr>
          <w:ilvl w:val="0"/>
          <w:numId w:val="3"/>
        </w:numPr>
        <w:spacing w:after="0"/>
        <w:rPr>
          <w:rFonts w:ascii="Helvetica" w:hAnsi="Helvetica" w:cs="Helvetica"/>
          <w:sz w:val="24"/>
          <w:szCs w:val="24"/>
        </w:rPr>
      </w:pPr>
      <w:r w:rsidRPr="000E1BA1">
        <w:rPr>
          <w:rFonts w:ascii="Helvetica" w:hAnsi="Helvetica" w:cs="Helvetica"/>
          <w:sz w:val="24"/>
          <w:szCs w:val="24"/>
        </w:rPr>
        <w:t>Organizational and planning skills.</w:t>
      </w:r>
    </w:p>
    <w:p w:rsidR="002D6B7F" w:rsidRPr="000E1BA1" w:rsidRDefault="002D6B7F" w:rsidP="002D6B7F">
      <w:pPr>
        <w:numPr>
          <w:ilvl w:val="0"/>
          <w:numId w:val="3"/>
        </w:numPr>
        <w:spacing w:after="0"/>
        <w:rPr>
          <w:rFonts w:ascii="Helvetica" w:hAnsi="Helvetica" w:cs="Helvetica"/>
          <w:sz w:val="24"/>
          <w:szCs w:val="24"/>
        </w:rPr>
      </w:pPr>
      <w:r w:rsidRPr="000E1BA1">
        <w:rPr>
          <w:rFonts w:ascii="Helvetica" w:hAnsi="Helvetica" w:cs="Helvetica"/>
          <w:sz w:val="24"/>
          <w:szCs w:val="24"/>
        </w:rPr>
        <w:t>Ability to engage in a variety of tasks and consistently meet deadlines.</w:t>
      </w:r>
    </w:p>
    <w:p w:rsidR="002D6B7F" w:rsidRPr="000E1BA1" w:rsidRDefault="002D6B7F" w:rsidP="002D6B7F">
      <w:pPr>
        <w:numPr>
          <w:ilvl w:val="0"/>
          <w:numId w:val="3"/>
        </w:numPr>
        <w:spacing w:after="0"/>
        <w:rPr>
          <w:rFonts w:ascii="Helvetica" w:hAnsi="Helvetica" w:cs="Helvetica"/>
          <w:sz w:val="24"/>
          <w:szCs w:val="24"/>
        </w:rPr>
      </w:pPr>
      <w:r w:rsidRPr="000E1BA1">
        <w:rPr>
          <w:rFonts w:ascii="Helvetica" w:hAnsi="Helvetica" w:cs="Helvetica"/>
          <w:sz w:val="24"/>
          <w:szCs w:val="24"/>
        </w:rPr>
        <w:t>Good communication skills.</w:t>
      </w:r>
    </w:p>
    <w:p w:rsidR="002D6B7F" w:rsidRPr="000E1BA1" w:rsidRDefault="002D6B7F" w:rsidP="002D6B7F">
      <w:pPr>
        <w:numPr>
          <w:ilvl w:val="0"/>
          <w:numId w:val="3"/>
        </w:numPr>
        <w:spacing w:after="0"/>
        <w:rPr>
          <w:rFonts w:ascii="Helvetica" w:hAnsi="Helvetica" w:cs="Helvetica"/>
          <w:sz w:val="24"/>
          <w:szCs w:val="24"/>
        </w:rPr>
      </w:pPr>
      <w:r w:rsidRPr="000E1BA1">
        <w:rPr>
          <w:rFonts w:ascii="Helvetica" w:hAnsi="Helvetica" w:cs="Helvetica"/>
          <w:sz w:val="24"/>
          <w:szCs w:val="24"/>
        </w:rPr>
        <w:t>High degree of initiative and independent judgment.</w:t>
      </w:r>
    </w:p>
    <w:p w:rsidR="002D6B7F" w:rsidRPr="000E1BA1" w:rsidRDefault="002D6B7F" w:rsidP="002D6B7F">
      <w:pPr>
        <w:numPr>
          <w:ilvl w:val="0"/>
          <w:numId w:val="3"/>
        </w:numPr>
        <w:spacing w:after="0"/>
        <w:rPr>
          <w:rFonts w:ascii="Helvetica" w:hAnsi="Helvetica" w:cs="Helvetica"/>
          <w:sz w:val="24"/>
          <w:szCs w:val="24"/>
        </w:rPr>
      </w:pPr>
      <w:r w:rsidRPr="000E1BA1">
        <w:rPr>
          <w:rFonts w:ascii="Helvetica" w:hAnsi="Helvetica" w:cs="Helvetica"/>
          <w:sz w:val="24"/>
          <w:szCs w:val="24"/>
        </w:rPr>
        <w:t>High level of energy and a consistently positive attitude.</w:t>
      </w:r>
    </w:p>
    <w:p w:rsidR="00D80D31" w:rsidRPr="000E1BA1" w:rsidRDefault="002D6B7F" w:rsidP="0042064D">
      <w:pPr>
        <w:numPr>
          <w:ilvl w:val="0"/>
          <w:numId w:val="3"/>
        </w:numPr>
        <w:spacing w:after="0"/>
        <w:rPr>
          <w:rFonts w:ascii="Helvetica" w:hAnsi="Helvetica" w:cs="Helvetica"/>
          <w:sz w:val="24"/>
          <w:szCs w:val="24"/>
        </w:rPr>
      </w:pPr>
      <w:r w:rsidRPr="000E1BA1">
        <w:rPr>
          <w:rFonts w:ascii="Helvetica" w:hAnsi="Helvetica" w:cs="Helvetica"/>
          <w:sz w:val="24"/>
          <w:szCs w:val="24"/>
        </w:rPr>
        <w:t>Professional demeanor and appearance.</w:t>
      </w:r>
    </w:p>
    <w:p w:rsidR="0042064D" w:rsidRPr="000E1BA1" w:rsidRDefault="0042064D" w:rsidP="0042064D">
      <w:pPr>
        <w:spacing w:after="0"/>
        <w:rPr>
          <w:rFonts w:ascii="Helvetica" w:hAnsi="Helvetica" w:cs="Helvetica"/>
          <w:sz w:val="24"/>
          <w:szCs w:val="24"/>
        </w:rPr>
      </w:pPr>
      <w:r w:rsidRPr="000E1BA1">
        <w:rPr>
          <w:rFonts w:ascii="Helvetica" w:hAnsi="Helvetica" w:cs="Helvetica"/>
          <w:sz w:val="24"/>
          <w:szCs w:val="24"/>
        </w:rPr>
        <w:lastRenderedPageBreak/>
        <w:t>The position offers a unique opportunity to the candidate who is willing to contribute significantly to sustaining a school where:</w:t>
      </w:r>
    </w:p>
    <w:p w:rsidR="00D80D31" w:rsidRPr="000E1BA1" w:rsidRDefault="00D80D31" w:rsidP="0042064D">
      <w:pPr>
        <w:spacing w:after="0"/>
        <w:rPr>
          <w:rFonts w:ascii="Helvetica" w:hAnsi="Helvetica" w:cs="Helvetica"/>
          <w:sz w:val="24"/>
          <w:szCs w:val="24"/>
        </w:rPr>
      </w:pPr>
    </w:p>
    <w:p w:rsidR="0042064D" w:rsidRPr="000E1BA1" w:rsidRDefault="0042064D" w:rsidP="0042064D">
      <w:pPr>
        <w:pStyle w:val="ListParagraph"/>
        <w:numPr>
          <w:ilvl w:val="0"/>
          <w:numId w:val="2"/>
        </w:numPr>
        <w:spacing w:after="0"/>
        <w:rPr>
          <w:rFonts w:ascii="Helvetica" w:hAnsi="Helvetica" w:cs="Helvetica"/>
          <w:sz w:val="24"/>
          <w:szCs w:val="24"/>
        </w:rPr>
      </w:pPr>
      <w:r w:rsidRPr="000E1BA1">
        <w:rPr>
          <w:rFonts w:ascii="Helvetica" w:hAnsi="Helvetica" w:cs="Helvetica"/>
          <w:sz w:val="24"/>
          <w:szCs w:val="24"/>
        </w:rPr>
        <w:t>The Catholic Faith is highly valued.</w:t>
      </w:r>
    </w:p>
    <w:p w:rsidR="0042064D" w:rsidRPr="000E1BA1" w:rsidRDefault="0042064D" w:rsidP="0042064D">
      <w:pPr>
        <w:pStyle w:val="ListParagraph"/>
        <w:numPr>
          <w:ilvl w:val="0"/>
          <w:numId w:val="2"/>
        </w:numPr>
        <w:spacing w:after="0"/>
        <w:rPr>
          <w:rFonts w:ascii="Helvetica" w:hAnsi="Helvetica" w:cs="Helvetica"/>
          <w:sz w:val="24"/>
          <w:szCs w:val="24"/>
        </w:rPr>
      </w:pPr>
      <w:r w:rsidRPr="000E1BA1">
        <w:rPr>
          <w:rFonts w:ascii="Helvetica" w:hAnsi="Helvetica" w:cs="Helvetica"/>
          <w:sz w:val="24"/>
          <w:szCs w:val="24"/>
        </w:rPr>
        <w:t>People are believed in, honored and cared for.</w:t>
      </w:r>
    </w:p>
    <w:p w:rsidR="0042064D" w:rsidRPr="000E1BA1" w:rsidRDefault="0042064D" w:rsidP="0042064D">
      <w:pPr>
        <w:pStyle w:val="ListParagraph"/>
        <w:numPr>
          <w:ilvl w:val="0"/>
          <w:numId w:val="2"/>
        </w:numPr>
        <w:spacing w:after="0"/>
        <w:rPr>
          <w:rFonts w:ascii="Helvetica" w:hAnsi="Helvetica" w:cs="Helvetica"/>
          <w:sz w:val="24"/>
          <w:szCs w:val="24"/>
        </w:rPr>
      </w:pPr>
      <w:r w:rsidRPr="000E1BA1">
        <w:rPr>
          <w:rFonts w:ascii="Helvetica" w:hAnsi="Helvetica" w:cs="Helvetica"/>
          <w:sz w:val="24"/>
          <w:szCs w:val="24"/>
        </w:rPr>
        <w:t>The natural talents and creative abilities of per</w:t>
      </w:r>
      <w:r w:rsidRPr="000E1BA1">
        <w:rPr>
          <w:rFonts w:ascii="Helvetica" w:hAnsi="Helvetica" w:cs="Helvetica"/>
          <w:sz w:val="24"/>
          <w:szCs w:val="24"/>
        </w:rPr>
        <w:softHyphen/>
        <w:t>sons are recognized and celebrated.</w:t>
      </w:r>
    </w:p>
    <w:p w:rsidR="0042064D" w:rsidRPr="000E1BA1" w:rsidRDefault="0042064D" w:rsidP="0042064D">
      <w:pPr>
        <w:pStyle w:val="ListParagraph"/>
        <w:numPr>
          <w:ilvl w:val="0"/>
          <w:numId w:val="2"/>
        </w:numPr>
        <w:spacing w:after="0"/>
        <w:rPr>
          <w:rFonts w:ascii="Helvetica" w:hAnsi="Helvetica" w:cs="Helvetica"/>
          <w:sz w:val="24"/>
          <w:szCs w:val="24"/>
        </w:rPr>
      </w:pPr>
      <w:r w:rsidRPr="000E1BA1">
        <w:rPr>
          <w:rFonts w:ascii="Helvetica" w:hAnsi="Helvetica" w:cs="Helvetica"/>
          <w:sz w:val="24"/>
          <w:szCs w:val="24"/>
        </w:rPr>
        <w:t>Individual contributions and accom</w:t>
      </w:r>
      <w:r w:rsidRPr="000E1BA1">
        <w:rPr>
          <w:rFonts w:ascii="Helvetica" w:hAnsi="Helvetica" w:cs="Helvetica"/>
          <w:sz w:val="24"/>
          <w:szCs w:val="24"/>
        </w:rPr>
        <w:softHyphen/>
        <w:t>plish</w:t>
      </w:r>
      <w:r w:rsidRPr="000E1BA1">
        <w:rPr>
          <w:rFonts w:ascii="Helvetica" w:hAnsi="Helvetica" w:cs="Helvetica"/>
          <w:sz w:val="24"/>
          <w:szCs w:val="24"/>
        </w:rPr>
        <w:softHyphen/>
        <w:t>ments are appreciated.</w:t>
      </w:r>
    </w:p>
    <w:p w:rsidR="0042064D" w:rsidRPr="000E1BA1" w:rsidRDefault="0042064D" w:rsidP="0042064D">
      <w:pPr>
        <w:pStyle w:val="ListParagraph"/>
        <w:numPr>
          <w:ilvl w:val="0"/>
          <w:numId w:val="2"/>
        </w:numPr>
        <w:spacing w:after="0"/>
        <w:rPr>
          <w:rFonts w:ascii="Helvetica" w:hAnsi="Helvetica" w:cs="Helvetica"/>
          <w:sz w:val="24"/>
          <w:szCs w:val="24"/>
        </w:rPr>
      </w:pPr>
      <w:r w:rsidRPr="000E1BA1">
        <w:rPr>
          <w:rFonts w:ascii="Helvetica" w:hAnsi="Helvetica" w:cs="Helvetica"/>
          <w:sz w:val="24"/>
          <w:szCs w:val="24"/>
        </w:rPr>
        <w:t>Everyone is treated fairly and justly.</w:t>
      </w:r>
    </w:p>
    <w:p w:rsidR="0042064D" w:rsidRPr="000E1BA1" w:rsidRDefault="0042064D" w:rsidP="0042064D">
      <w:pPr>
        <w:pStyle w:val="ListParagraph"/>
        <w:numPr>
          <w:ilvl w:val="0"/>
          <w:numId w:val="2"/>
        </w:numPr>
        <w:spacing w:after="0"/>
        <w:rPr>
          <w:rFonts w:ascii="Helvetica" w:hAnsi="Helvetica" w:cs="Helvetica"/>
          <w:sz w:val="24"/>
          <w:szCs w:val="24"/>
        </w:rPr>
      </w:pPr>
      <w:r w:rsidRPr="000E1BA1">
        <w:rPr>
          <w:rFonts w:ascii="Helvetica" w:hAnsi="Helvetica" w:cs="Helvetica"/>
          <w:sz w:val="24"/>
          <w:szCs w:val="24"/>
        </w:rPr>
        <w:t>Sacri</w:t>
      </w:r>
      <w:r w:rsidRPr="000E1BA1">
        <w:rPr>
          <w:rFonts w:ascii="Helvetica" w:hAnsi="Helvetica" w:cs="Helvetica"/>
          <w:sz w:val="24"/>
          <w:szCs w:val="24"/>
        </w:rPr>
        <w:softHyphen/>
        <w:t>fice on be</w:t>
      </w:r>
      <w:r w:rsidRPr="000E1BA1">
        <w:rPr>
          <w:rFonts w:ascii="Helvetica" w:hAnsi="Helvetica" w:cs="Helvetica"/>
          <w:sz w:val="24"/>
          <w:szCs w:val="24"/>
        </w:rPr>
        <w:softHyphen/>
        <w:t>half of the economically poor, the socially deprived, and the educationally disad</w:t>
      </w:r>
      <w:r w:rsidRPr="000E1BA1">
        <w:rPr>
          <w:rFonts w:ascii="Helvetica" w:hAnsi="Helvetica" w:cs="Helvetica"/>
          <w:sz w:val="24"/>
          <w:szCs w:val="24"/>
        </w:rPr>
        <w:softHyphen/>
        <w:t>vantaged is commonplace.</w:t>
      </w:r>
    </w:p>
    <w:p w:rsidR="0042064D" w:rsidRPr="000E1BA1" w:rsidRDefault="0042064D" w:rsidP="0042064D">
      <w:pPr>
        <w:pStyle w:val="ListParagraph"/>
        <w:numPr>
          <w:ilvl w:val="0"/>
          <w:numId w:val="2"/>
        </w:numPr>
        <w:spacing w:after="0"/>
        <w:rPr>
          <w:rFonts w:ascii="Helvetica" w:hAnsi="Helvetica" w:cs="Helvetica"/>
          <w:sz w:val="24"/>
          <w:szCs w:val="24"/>
        </w:rPr>
      </w:pPr>
      <w:r w:rsidRPr="000E1BA1">
        <w:rPr>
          <w:rFonts w:ascii="Helvetica" w:hAnsi="Helvetica" w:cs="Helvetica"/>
          <w:sz w:val="24"/>
          <w:szCs w:val="24"/>
        </w:rPr>
        <w:t>Each person finds the chal</w:t>
      </w:r>
      <w:r w:rsidRPr="000E1BA1">
        <w:rPr>
          <w:rFonts w:ascii="Helvetica" w:hAnsi="Helvetica" w:cs="Helvetica"/>
          <w:sz w:val="24"/>
          <w:szCs w:val="24"/>
        </w:rPr>
        <w:softHyphen/>
        <w:t>lenge, encour</w:t>
      </w:r>
      <w:r w:rsidRPr="000E1BA1">
        <w:rPr>
          <w:rFonts w:ascii="Helvetica" w:hAnsi="Helvetica" w:cs="Helvetica"/>
          <w:sz w:val="24"/>
          <w:szCs w:val="24"/>
        </w:rPr>
        <w:softHyphen/>
        <w:t>age</w:t>
      </w:r>
      <w:r w:rsidRPr="000E1BA1">
        <w:rPr>
          <w:rFonts w:ascii="Helvetica" w:hAnsi="Helvetica" w:cs="Helvetica"/>
          <w:sz w:val="24"/>
          <w:szCs w:val="24"/>
        </w:rPr>
        <w:softHyphen/>
        <w:t>ment and support needed to reach his fullest individual po</w:t>
      </w:r>
      <w:r w:rsidRPr="000E1BA1">
        <w:rPr>
          <w:rFonts w:ascii="Helvetica" w:hAnsi="Helvetica" w:cs="Helvetica"/>
          <w:sz w:val="24"/>
          <w:szCs w:val="24"/>
        </w:rPr>
        <w:softHyphen/>
        <w:t>tential for excel</w:t>
      </w:r>
      <w:r w:rsidRPr="000E1BA1">
        <w:rPr>
          <w:rFonts w:ascii="Helvetica" w:hAnsi="Helvetica" w:cs="Helvetica"/>
          <w:sz w:val="24"/>
          <w:szCs w:val="24"/>
        </w:rPr>
        <w:softHyphen/>
        <w:t>lence.</w:t>
      </w:r>
    </w:p>
    <w:p w:rsidR="0042064D" w:rsidRPr="000E1BA1" w:rsidRDefault="0042064D" w:rsidP="0042064D">
      <w:pPr>
        <w:pStyle w:val="ListParagraph"/>
        <w:numPr>
          <w:ilvl w:val="0"/>
          <w:numId w:val="2"/>
        </w:numPr>
        <w:spacing w:after="0"/>
        <w:rPr>
          <w:rFonts w:ascii="Helvetica" w:hAnsi="Helvetica" w:cs="Helvetica"/>
          <w:sz w:val="24"/>
          <w:szCs w:val="24"/>
        </w:rPr>
      </w:pPr>
      <w:r w:rsidRPr="000E1BA1">
        <w:rPr>
          <w:rFonts w:ascii="Helvetica" w:hAnsi="Helvetica" w:cs="Helvetica"/>
          <w:sz w:val="24"/>
          <w:szCs w:val="24"/>
        </w:rPr>
        <w:t>We help one another and work together with en</w:t>
      </w:r>
      <w:r w:rsidRPr="000E1BA1">
        <w:rPr>
          <w:rFonts w:ascii="Helvetica" w:hAnsi="Helvetica" w:cs="Helvetica"/>
          <w:sz w:val="24"/>
          <w:szCs w:val="24"/>
        </w:rPr>
        <w:softHyphen/>
        <w:t>thu</w:t>
      </w:r>
      <w:r w:rsidRPr="000E1BA1">
        <w:rPr>
          <w:rFonts w:ascii="Helvetica" w:hAnsi="Helvetica" w:cs="Helvetica"/>
          <w:sz w:val="24"/>
          <w:szCs w:val="24"/>
        </w:rPr>
        <w:softHyphen/>
        <w:t>siasm and gene</w:t>
      </w:r>
      <w:r w:rsidRPr="000E1BA1">
        <w:rPr>
          <w:rFonts w:ascii="Helvetica" w:hAnsi="Helvetica" w:cs="Helvetica"/>
          <w:sz w:val="24"/>
          <w:szCs w:val="24"/>
        </w:rPr>
        <w:softHyphen/>
        <w:t>rosity, attempting to model concretely in word and action the ideals we uphold for our students and ourselves.</w:t>
      </w:r>
    </w:p>
    <w:p w:rsidR="0042064D" w:rsidRPr="000E1BA1" w:rsidRDefault="0042064D" w:rsidP="0042064D">
      <w:pPr>
        <w:spacing w:after="0"/>
        <w:rPr>
          <w:rFonts w:ascii="Helvetica" w:hAnsi="Helvetica" w:cs="Helvetica"/>
          <w:sz w:val="24"/>
          <w:szCs w:val="24"/>
        </w:rPr>
      </w:pPr>
    </w:p>
    <w:p w:rsidR="00C526BD" w:rsidRPr="000E1BA1" w:rsidRDefault="00C526BD" w:rsidP="00C526BD">
      <w:pPr>
        <w:rPr>
          <w:rFonts w:ascii="Helvetica" w:eastAsia="Calibri" w:hAnsi="Helvetica" w:cs="Helvetica"/>
          <w:b/>
          <w:sz w:val="24"/>
          <w:szCs w:val="24"/>
          <w:u w:val="single"/>
        </w:rPr>
      </w:pPr>
      <w:r w:rsidRPr="000E1BA1">
        <w:rPr>
          <w:rFonts w:ascii="Helvetica" w:eastAsia="Calibri" w:hAnsi="Helvetica" w:cs="Helvetica"/>
          <w:b/>
          <w:sz w:val="24"/>
          <w:szCs w:val="24"/>
          <w:u w:val="single"/>
        </w:rPr>
        <w:t>About Saint Ignatius High School:</w:t>
      </w:r>
    </w:p>
    <w:p w:rsidR="00C526BD" w:rsidRPr="000E1BA1" w:rsidRDefault="00C526BD" w:rsidP="00C526BD">
      <w:pPr>
        <w:rPr>
          <w:rFonts w:ascii="Helvetica" w:eastAsia="Calibri" w:hAnsi="Helvetica" w:cs="Helvetica"/>
          <w:sz w:val="24"/>
          <w:szCs w:val="24"/>
        </w:rPr>
      </w:pPr>
      <w:r w:rsidRPr="000E1BA1">
        <w:rPr>
          <w:rFonts w:ascii="Helvetica" w:eastAsia="Calibri" w:hAnsi="Helvetica" w:cs="Helvetica"/>
          <w:sz w:val="24"/>
          <w:szCs w:val="24"/>
        </w:rPr>
        <w:t xml:space="preserve">Saint Ignatius High School, which opened its doors September 6, 1886, is a Jesuit college-preparatory school. The school enrolls more than 1,500 young men who hail from 96 cities in a nine-county region. </w:t>
      </w:r>
    </w:p>
    <w:p w:rsidR="00C526BD" w:rsidRPr="000E1BA1" w:rsidRDefault="00C526BD" w:rsidP="00C526BD">
      <w:pPr>
        <w:rPr>
          <w:rFonts w:ascii="Helvetica" w:eastAsia="Calibri" w:hAnsi="Helvetica" w:cs="Helvetica"/>
          <w:sz w:val="24"/>
          <w:szCs w:val="24"/>
        </w:rPr>
      </w:pPr>
      <w:r w:rsidRPr="000E1BA1">
        <w:rPr>
          <w:rFonts w:ascii="Helvetica" w:eastAsia="Calibri" w:hAnsi="Helvetica" w:cs="Helvetica"/>
          <w:sz w:val="24"/>
          <w:szCs w:val="24"/>
        </w:rPr>
        <w:t>Academically, Saint Ignatius is a regional and state leader in National Merit finalists. To challenge students and prepare them for college, the Saint Ignatius curriculum offers 17 Advanced Placement (AP) and 21 honors subjects. In September 2009, the school was designated a Blue Ribbon school by the U.S. Department of Education.</w:t>
      </w:r>
    </w:p>
    <w:p w:rsidR="00C526BD" w:rsidRPr="000E1BA1" w:rsidRDefault="00C526BD" w:rsidP="00C526BD">
      <w:pPr>
        <w:rPr>
          <w:rFonts w:ascii="Helvetica" w:eastAsia="Calibri" w:hAnsi="Helvetica" w:cs="Helvetica"/>
          <w:sz w:val="24"/>
          <w:szCs w:val="24"/>
        </w:rPr>
      </w:pPr>
      <w:r w:rsidRPr="000E1BA1">
        <w:rPr>
          <w:rFonts w:ascii="Helvetica" w:eastAsia="Calibri" w:hAnsi="Helvetica" w:cs="Helvetica"/>
          <w:sz w:val="24"/>
          <w:szCs w:val="24"/>
        </w:rPr>
        <w:t>A Saint Ignatius education prepares students to become competent, concerned and socially responsible members of their communities. With a motto of Men for Others, there is a prime concern for the development of Christian values among all students. Part of the Saint Ignatius student experience includes the promotion of faith in the service of justice.</w:t>
      </w:r>
    </w:p>
    <w:p w:rsidR="00C526BD" w:rsidRPr="000E1BA1" w:rsidRDefault="00C526BD" w:rsidP="00C526BD">
      <w:pPr>
        <w:rPr>
          <w:rFonts w:ascii="Helvetica" w:eastAsia="Calibri" w:hAnsi="Helvetica" w:cs="Helvetica"/>
          <w:sz w:val="24"/>
          <w:szCs w:val="24"/>
        </w:rPr>
      </w:pPr>
      <w:r w:rsidRPr="000E1BA1">
        <w:rPr>
          <w:rFonts w:ascii="Helvetica" w:eastAsia="Calibri" w:hAnsi="Helvetica" w:cs="Helvetica"/>
          <w:sz w:val="24"/>
          <w:szCs w:val="24"/>
        </w:rPr>
        <w:t>Located in close proximity to downtown Cleveland in the vibrant and energetic Ohio City neighborhood, the school occupies 23 acres and includes 19 buildings and three athletic fields. The school has 120 faculty members, 90 percent of whom hold advanced degrees. Fifty-seven percent have spent 10 years or more teaching at Saint Ignatius.</w:t>
      </w:r>
    </w:p>
    <w:p w:rsidR="000E1BA1" w:rsidRDefault="000E1BA1" w:rsidP="00C526BD">
      <w:pPr>
        <w:rPr>
          <w:rFonts w:ascii="Helvetica" w:eastAsia="Calibri" w:hAnsi="Helvetica" w:cs="Helvetica"/>
          <w:b/>
          <w:bCs/>
          <w:sz w:val="24"/>
          <w:szCs w:val="24"/>
        </w:rPr>
      </w:pPr>
    </w:p>
    <w:p w:rsidR="000E1BA1" w:rsidRDefault="000E1BA1" w:rsidP="00C526BD">
      <w:pPr>
        <w:rPr>
          <w:rFonts w:ascii="Helvetica" w:eastAsia="Calibri" w:hAnsi="Helvetica" w:cs="Helvetica"/>
          <w:b/>
          <w:bCs/>
          <w:sz w:val="24"/>
          <w:szCs w:val="24"/>
        </w:rPr>
      </w:pPr>
    </w:p>
    <w:p w:rsidR="000E1BA1" w:rsidRDefault="000E1BA1" w:rsidP="00C526BD">
      <w:pPr>
        <w:rPr>
          <w:rFonts w:ascii="Helvetica" w:eastAsia="Calibri" w:hAnsi="Helvetica" w:cs="Helvetica"/>
          <w:b/>
          <w:bCs/>
          <w:sz w:val="24"/>
          <w:szCs w:val="24"/>
        </w:rPr>
      </w:pPr>
    </w:p>
    <w:p w:rsidR="000E1BA1" w:rsidRDefault="000E1BA1" w:rsidP="00C526BD">
      <w:pPr>
        <w:rPr>
          <w:rFonts w:ascii="Helvetica" w:eastAsia="Calibri" w:hAnsi="Helvetica" w:cs="Helvetica"/>
          <w:b/>
          <w:bCs/>
          <w:sz w:val="24"/>
          <w:szCs w:val="24"/>
        </w:rPr>
      </w:pPr>
    </w:p>
    <w:p w:rsidR="00C526BD" w:rsidRPr="000E1BA1" w:rsidRDefault="00C526BD" w:rsidP="00C526BD">
      <w:pPr>
        <w:rPr>
          <w:rFonts w:ascii="Helvetica" w:eastAsia="Calibri" w:hAnsi="Helvetica" w:cs="Helvetica"/>
          <w:b/>
          <w:bCs/>
          <w:sz w:val="24"/>
          <w:szCs w:val="24"/>
        </w:rPr>
      </w:pPr>
      <w:r w:rsidRPr="000E1BA1">
        <w:rPr>
          <w:rFonts w:ascii="Helvetica" w:eastAsia="Calibri" w:hAnsi="Helvetica" w:cs="Helvetica"/>
          <w:b/>
          <w:bCs/>
          <w:sz w:val="24"/>
          <w:szCs w:val="24"/>
        </w:rPr>
        <w:t>Applicants with Disabilities</w:t>
      </w:r>
    </w:p>
    <w:p w:rsidR="00C526BD" w:rsidRPr="000E1BA1" w:rsidRDefault="00C526BD" w:rsidP="00C526BD">
      <w:pPr>
        <w:rPr>
          <w:rFonts w:ascii="Helvetica" w:eastAsia="Calibri" w:hAnsi="Helvetica" w:cs="Helvetica"/>
          <w:sz w:val="24"/>
          <w:szCs w:val="24"/>
        </w:rPr>
      </w:pPr>
      <w:r w:rsidRPr="000E1BA1">
        <w:rPr>
          <w:rFonts w:ascii="Helvetica" w:eastAsia="Calibri" w:hAnsi="Helvetica" w:cs="Helvetica"/>
          <w:sz w:val="24"/>
          <w:szCs w:val="24"/>
        </w:rPr>
        <w:t>As an equal opportunity employer, Saint Ignatius High School is committed to a diverse workforce. In order to ensure reasonable accommodation for individuals protected by</w:t>
      </w:r>
      <w:r w:rsidR="003A1AC7" w:rsidRPr="000E1BA1">
        <w:rPr>
          <w:rFonts w:ascii="Helvetica" w:eastAsia="Calibri" w:hAnsi="Helvetica" w:cs="Helvetica"/>
          <w:sz w:val="24"/>
          <w:szCs w:val="24"/>
        </w:rPr>
        <w:t xml:space="preserve"> </w:t>
      </w:r>
      <w:r w:rsidRPr="000E1BA1">
        <w:rPr>
          <w:rFonts w:ascii="Helvetica" w:eastAsia="Calibri" w:hAnsi="Helvetica" w:cs="Helvetica"/>
          <w:sz w:val="24"/>
          <w:szCs w:val="24"/>
        </w:rPr>
        <w:t>Title I of the Americans with Disabilities Act of 1990 (as amended), applicants that require accommodation in the job application process may contact the Human Resources Office at 216-651-0222</w:t>
      </w:r>
      <w:r w:rsidR="00D80D31" w:rsidRPr="000E1BA1">
        <w:rPr>
          <w:rFonts w:ascii="Helvetica" w:eastAsia="Calibri" w:hAnsi="Helvetica" w:cs="Helvetica"/>
          <w:sz w:val="24"/>
          <w:szCs w:val="24"/>
        </w:rPr>
        <w:t xml:space="preserve"> Ext. 4461</w:t>
      </w:r>
      <w:r w:rsidRPr="000E1BA1">
        <w:rPr>
          <w:rFonts w:ascii="Helvetica" w:eastAsia="Calibri" w:hAnsi="Helvetica" w:cs="Helvetica"/>
          <w:sz w:val="24"/>
          <w:szCs w:val="24"/>
        </w:rPr>
        <w:t xml:space="preserve"> for assistance.</w:t>
      </w:r>
    </w:p>
    <w:p w:rsidR="00C526BD" w:rsidRPr="000E1BA1" w:rsidRDefault="00311A0B" w:rsidP="003A1AC7">
      <w:pPr>
        <w:spacing w:line="240" w:lineRule="auto"/>
        <w:contextualSpacing/>
        <w:rPr>
          <w:rFonts w:ascii="Helvetica" w:eastAsia="Calibri" w:hAnsi="Helvetica" w:cs="Helvetica"/>
          <w:sz w:val="24"/>
          <w:szCs w:val="24"/>
        </w:rPr>
      </w:pPr>
      <w:r>
        <w:rPr>
          <w:rFonts w:ascii="Helvetica" w:eastAsia="Calibri" w:hAnsi="Helvetica" w:cs="Helvetica"/>
          <w:b/>
          <w:sz w:val="24"/>
          <w:szCs w:val="24"/>
        </w:rPr>
        <w:t xml:space="preserve">Apply on-line: </w:t>
      </w:r>
      <w:r w:rsidRPr="00311A0B">
        <w:rPr>
          <w:rFonts w:ascii="Helvetica" w:eastAsia="Calibri" w:hAnsi="Helvetica" w:cs="Helvetica"/>
          <w:b/>
          <w:sz w:val="24"/>
          <w:szCs w:val="24"/>
        </w:rPr>
        <w:t>https://www.ignatius.edu/about/employment</w:t>
      </w:r>
    </w:p>
    <w:p w:rsidR="000E1BA1" w:rsidRPr="000E1BA1" w:rsidRDefault="000E1BA1" w:rsidP="003A1AC7">
      <w:pPr>
        <w:spacing w:line="240" w:lineRule="auto"/>
        <w:contextualSpacing/>
        <w:rPr>
          <w:rFonts w:ascii="Helvetica" w:eastAsia="Calibri" w:hAnsi="Helvetica" w:cs="Helvetica"/>
          <w:sz w:val="24"/>
          <w:szCs w:val="24"/>
        </w:rPr>
      </w:pPr>
    </w:p>
    <w:p w:rsidR="0055643C" w:rsidRPr="00A85234" w:rsidRDefault="0055643C" w:rsidP="003A1AC7">
      <w:pPr>
        <w:spacing w:line="240" w:lineRule="auto"/>
        <w:contextualSpacing/>
        <w:rPr>
          <w:rFonts w:ascii="Helvetica" w:eastAsia="Calibri" w:hAnsi="Helvetica" w:cs="Times New Roman"/>
          <w:sz w:val="24"/>
          <w:szCs w:val="24"/>
        </w:rPr>
      </w:pPr>
      <w:bookmarkStart w:id="0" w:name="_GoBack"/>
      <w:bookmarkEnd w:id="0"/>
    </w:p>
    <w:sectPr w:rsidR="0055643C" w:rsidRPr="00A85234" w:rsidSect="00BC3858">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09F"/>
    <w:multiLevelType w:val="hybridMultilevel"/>
    <w:tmpl w:val="AA26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A4527B"/>
    <w:multiLevelType w:val="hybridMultilevel"/>
    <w:tmpl w:val="27CABA20"/>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2" w15:restartNumberingAfterBreak="0">
    <w:nsid w:val="11993BD9"/>
    <w:multiLevelType w:val="hybridMultilevel"/>
    <w:tmpl w:val="84BC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85804"/>
    <w:multiLevelType w:val="hybridMultilevel"/>
    <w:tmpl w:val="9132AB68"/>
    <w:lvl w:ilvl="0" w:tplc="04090001">
      <w:start w:val="1"/>
      <w:numFmt w:val="bullet"/>
      <w:lvlText w:val=""/>
      <w:lvlJc w:val="left"/>
      <w:pPr>
        <w:tabs>
          <w:tab w:val="num" w:pos="1140"/>
        </w:tabs>
        <w:ind w:left="1140" w:hanging="360"/>
      </w:pPr>
      <w:rPr>
        <w:rFonts w:ascii="Symbol" w:hAnsi="Symbol"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2205500A"/>
    <w:multiLevelType w:val="hybridMultilevel"/>
    <w:tmpl w:val="C232AC2C"/>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22AA7951"/>
    <w:multiLevelType w:val="hybridMultilevel"/>
    <w:tmpl w:val="EF4E480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2A0B23DC"/>
    <w:multiLevelType w:val="hybridMultilevel"/>
    <w:tmpl w:val="63DC660A"/>
    <w:lvl w:ilvl="0" w:tplc="702A6EFE">
      <w:numFmt w:val="bullet"/>
      <w:lvlText w:val=""/>
      <w:lvlJc w:val="left"/>
      <w:pPr>
        <w:ind w:left="720" w:hanging="360"/>
      </w:pPr>
      <w:rPr>
        <w:rFonts w:ascii="Symbol" w:eastAsia="Times New Roman"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454A18"/>
    <w:multiLevelType w:val="hybridMultilevel"/>
    <w:tmpl w:val="9E08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D44C8"/>
    <w:multiLevelType w:val="hybridMultilevel"/>
    <w:tmpl w:val="CF62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B29F3"/>
    <w:multiLevelType w:val="hybridMultilevel"/>
    <w:tmpl w:val="1938E5F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24807C9"/>
    <w:multiLevelType w:val="hybridMultilevel"/>
    <w:tmpl w:val="96DA94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43E71"/>
    <w:multiLevelType w:val="hybridMultilevel"/>
    <w:tmpl w:val="6FD2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24F14"/>
    <w:multiLevelType w:val="hybridMultilevel"/>
    <w:tmpl w:val="87BE02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246DD4"/>
    <w:multiLevelType w:val="hybridMultilevel"/>
    <w:tmpl w:val="3D6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173CA"/>
    <w:multiLevelType w:val="hybridMultilevel"/>
    <w:tmpl w:val="45D2E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326E4C"/>
    <w:multiLevelType w:val="hybridMultilevel"/>
    <w:tmpl w:val="69F2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6269F"/>
    <w:multiLevelType w:val="hybridMultilevel"/>
    <w:tmpl w:val="C76857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87461"/>
    <w:multiLevelType w:val="hybridMultilevel"/>
    <w:tmpl w:val="FA2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C04CC"/>
    <w:multiLevelType w:val="hybridMultilevel"/>
    <w:tmpl w:val="55421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336FE"/>
    <w:multiLevelType w:val="hybridMultilevel"/>
    <w:tmpl w:val="01F2F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21DC5"/>
    <w:multiLevelType w:val="hybridMultilevel"/>
    <w:tmpl w:val="94121B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81EB1"/>
    <w:multiLevelType w:val="hybridMultilevel"/>
    <w:tmpl w:val="368609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37818"/>
    <w:multiLevelType w:val="hybridMultilevel"/>
    <w:tmpl w:val="EC843178"/>
    <w:lvl w:ilvl="0" w:tplc="4F5832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F3DE8"/>
    <w:multiLevelType w:val="hybridMultilevel"/>
    <w:tmpl w:val="635405B4"/>
    <w:lvl w:ilvl="0" w:tplc="47FAB8A6">
      <w:numFmt w:val="bullet"/>
      <w:lvlText w:val="•"/>
      <w:lvlJc w:val="left"/>
      <w:pPr>
        <w:ind w:left="861" w:hanging="360"/>
      </w:pPr>
      <w:rPr>
        <w:rFonts w:ascii="Arial" w:eastAsia="Arial" w:hAnsi="Arial" w:cs="Arial" w:hint="default"/>
        <w:w w:val="172"/>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4" w15:restartNumberingAfterBreak="0">
    <w:nsid w:val="707C2331"/>
    <w:multiLevelType w:val="hybridMultilevel"/>
    <w:tmpl w:val="F2DC7978"/>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4C7BF2"/>
    <w:multiLevelType w:val="hybridMultilevel"/>
    <w:tmpl w:val="95C4005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01AB5"/>
    <w:multiLevelType w:val="hybridMultilevel"/>
    <w:tmpl w:val="77E63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61C6C"/>
    <w:multiLevelType w:val="hybridMultilevel"/>
    <w:tmpl w:val="1C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B7E4F"/>
    <w:multiLevelType w:val="hybridMultilevel"/>
    <w:tmpl w:val="CF1E4F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8"/>
  </w:num>
  <w:num w:numId="4">
    <w:abstractNumId w:val="10"/>
  </w:num>
  <w:num w:numId="5">
    <w:abstractNumId w:val="24"/>
  </w:num>
  <w:num w:numId="6">
    <w:abstractNumId w:val="22"/>
  </w:num>
  <w:num w:numId="7">
    <w:abstractNumId w:val="25"/>
  </w:num>
  <w:num w:numId="8">
    <w:abstractNumId w:val="2"/>
  </w:num>
  <w:num w:numId="9">
    <w:abstractNumId w:val="17"/>
  </w:num>
  <w:num w:numId="10">
    <w:abstractNumId w:val="12"/>
  </w:num>
  <w:num w:numId="11">
    <w:abstractNumId w:val="28"/>
  </w:num>
  <w:num w:numId="12">
    <w:abstractNumId w:val="0"/>
  </w:num>
  <w:num w:numId="13">
    <w:abstractNumId w:val="13"/>
  </w:num>
  <w:num w:numId="14">
    <w:abstractNumId w:val="11"/>
  </w:num>
  <w:num w:numId="15">
    <w:abstractNumId w:val="20"/>
  </w:num>
  <w:num w:numId="16">
    <w:abstractNumId w:val="26"/>
  </w:num>
  <w:num w:numId="17">
    <w:abstractNumId w:val="21"/>
  </w:num>
  <w:num w:numId="18">
    <w:abstractNumId w:val="15"/>
  </w:num>
  <w:num w:numId="19">
    <w:abstractNumId w:val="16"/>
  </w:num>
  <w:num w:numId="20">
    <w:abstractNumId w:val="7"/>
  </w:num>
  <w:num w:numId="21">
    <w:abstractNumId w:val="23"/>
  </w:num>
  <w:num w:numId="22">
    <w:abstractNumId w:val="9"/>
  </w:num>
  <w:num w:numId="23">
    <w:abstractNumId w:val="5"/>
  </w:num>
  <w:num w:numId="24">
    <w:abstractNumId w:val="19"/>
  </w:num>
  <w:num w:numId="25">
    <w:abstractNumId w:val="14"/>
  </w:num>
  <w:num w:numId="26">
    <w:abstractNumId w:val="3"/>
  </w:num>
  <w:num w:numId="27">
    <w:abstractNumId w:val="4"/>
  </w:num>
  <w:num w:numId="28">
    <w:abstractNumId w:val="2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53"/>
    <w:rsid w:val="00000DCE"/>
    <w:rsid w:val="000171EA"/>
    <w:rsid w:val="00023F3E"/>
    <w:rsid w:val="0003076C"/>
    <w:rsid w:val="000505E2"/>
    <w:rsid w:val="00082441"/>
    <w:rsid w:val="00086732"/>
    <w:rsid w:val="000925F9"/>
    <w:rsid w:val="000E1BA1"/>
    <w:rsid w:val="00126131"/>
    <w:rsid w:val="001B0E09"/>
    <w:rsid w:val="001C0DEA"/>
    <w:rsid w:val="001D2DCF"/>
    <w:rsid w:val="0025477E"/>
    <w:rsid w:val="0025772E"/>
    <w:rsid w:val="002B7F0D"/>
    <w:rsid w:val="002C48A4"/>
    <w:rsid w:val="002D6B7F"/>
    <w:rsid w:val="002E124B"/>
    <w:rsid w:val="002F097E"/>
    <w:rsid w:val="00311A0B"/>
    <w:rsid w:val="0031275F"/>
    <w:rsid w:val="00393ECE"/>
    <w:rsid w:val="00397002"/>
    <w:rsid w:val="003A1AC7"/>
    <w:rsid w:val="003B1743"/>
    <w:rsid w:val="003B3F4F"/>
    <w:rsid w:val="003E5D02"/>
    <w:rsid w:val="00411FD1"/>
    <w:rsid w:val="004131EA"/>
    <w:rsid w:val="00417FF5"/>
    <w:rsid w:val="0042064D"/>
    <w:rsid w:val="00436F2A"/>
    <w:rsid w:val="004A140A"/>
    <w:rsid w:val="004A660E"/>
    <w:rsid w:val="004D2773"/>
    <w:rsid w:val="00512A2C"/>
    <w:rsid w:val="00535C55"/>
    <w:rsid w:val="0055643C"/>
    <w:rsid w:val="00571794"/>
    <w:rsid w:val="00572D88"/>
    <w:rsid w:val="0057763F"/>
    <w:rsid w:val="00596D9A"/>
    <w:rsid w:val="005C6B43"/>
    <w:rsid w:val="005E6D43"/>
    <w:rsid w:val="00617E62"/>
    <w:rsid w:val="00655EA1"/>
    <w:rsid w:val="00665C6B"/>
    <w:rsid w:val="006B4A3F"/>
    <w:rsid w:val="006E6D6F"/>
    <w:rsid w:val="007245F0"/>
    <w:rsid w:val="0073059D"/>
    <w:rsid w:val="007677ED"/>
    <w:rsid w:val="00776253"/>
    <w:rsid w:val="00796415"/>
    <w:rsid w:val="007A728D"/>
    <w:rsid w:val="007E7F5B"/>
    <w:rsid w:val="00834F70"/>
    <w:rsid w:val="00856FD1"/>
    <w:rsid w:val="0086213E"/>
    <w:rsid w:val="00880579"/>
    <w:rsid w:val="008D5C22"/>
    <w:rsid w:val="00973D62"/>
    <w:rsid w:val="00974E14"/>
    <w:rsid w:val="009A4267"/>
    <w:rsid w:val="009E1BA8"/>
    <w:rsid w:val="009E2E74"/>
    <w:rsid w:val="00A45F9E"/>
    <w:rsid w:val="00A51811"/>
    <w:rsid w:val="00A625CC"/>
    <w:rsid w:val="00A85234"/>
    <w:rsid w:val="00AE2932"/>
    <w:rsid w:val="00B36734"/>
    <w:rsid w:val="00B372E2"/>
    <w:rsid w:val="00B40495"/>
    <w:rsid w:val="00B56C83"/>
    <w:rsid w:val="00B57D98"/>
    <w:rsid w:val="00B60E60"/>
    <w:rsid w:val="00BC0AE2"/>
    <w:rsid w:val="00BC3858"/>
    <w:rsid w:val="00BF2748"/>
    <w:rsid w:val="00C43979"/>
    <w:rsid w:val="00C526BD"/>
    <w:rsid w:val="00C75B54"/>
    <w:rsid w:val="00CB0017"/>
    <w:rsid w:val="00CE5974"/>
    <w:rsid w:val="00CF5E2B"/>
    <w:rsid w:val="00D022C1"/>
    <w:rsid w:val="00D1503A"/>
    <w:rsid w:val="00D264C1"/>
    <w:rsid w:val="00D36FD8"/>
    <w:rsid w:val="00D44362"/>
    <w:rsid w:val="00D6599F"/>
    <w:rsid w:val="00D80D31"/>
    <w:rsid w:val="00DA374D"/>
    <w:rsid w:val="00DA54FF"/>
    <w:rsid w:val="00DD54D7"/>
    <w:rsid w:val="00DF0A2B"/>
    <w:rsid w:val="00E163FF"/>
    <w:rsid w:val="00E6055F"/>
    <w:rsid w:val="00E62D96"/>
    <w:rsid w:val="00E66890"/>
    <w:rsid w:val="00ED4C2D"/>
    <w:rsid w:val="00ED7CA7"/>
    <w:rsid w:val="00EE66EB"/>
    <w:rsid w:val="00F10793"/>
    <w:rsid w:val="00F86252"/>
    <w:rsid w:val="00FB24F2"/>
    <w:rsid w:val="00FD2EB5"/>
    <w:rsid w:val="00FE0FF8"/>
    <w:rsid w:val="00FE724F"/>
    <w:rsid w:val="00FF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B2D6"/>
  <w15:docId w15:val="{D806E21B-B860-4922-AAE3-34090105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0E"/>
    <w:rPr>
      <w:rFonts w:eastAsiaTheme="minorHAnsi"/>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0E"/>
    <w:pPr>
      <w:ind w:left="720"/>
      <w:contextualSpacing/>
    </w:pPr>
  </w:style>
  <w:style w:type="paragraph" w:styleId="BalloonText">
    <w:name w:val="Balloon Text"/>
    <w:basedOn w:val="Normal"/>
    <w:link w:val="BalloonTextChar"/>
    <w:uiPriority w:val="99"/>
    <w:semiHidden/>
    <w:unhideWhenUsed/>
    <w:rsid w:val="00577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63F"/>
    <w:rPr>
      <w:rFonts w:ascii="Tahoma" w:eastAsiaTheme="minorHAnsi"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gskoch@ignatius.edu</dc:creator>
  <cp:lastModifiedBy>Tasha Pettigrew</cp:lastModifiedBy>
  <cp:revision>2</cp:revision>
  <cp:lastPrinted>2021-02-02T16:37:00Z</cp:lastPrinted>
  <dcterms:created xsi:type="dcterms:W3CDTF">2021-11-03T18:42:00Z</dcterms:created>
  <dcterms:modified xsi:type="dcterms:W3CDTF">2021-11-03T18:42:00Z</dcterms:modified>
</cp:coreProperties>
</file>