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EEEA" w14:textId="77777777" w:rsidR="00EF16E9" w:rsidRPr="008B67E3" w:rsidRDefault="00EF16E9" w:rsidP="00EF16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8B67E3">
        <w:rPr>
          <w:rFonts w:ascii="Times New Roman" w:hAnsi="Times New Roman" w:cs="Times New Roman"/>
          <w:b/>
          <w:bCs/>
          <w:color w:val="auto"/>
          <w:sz w:val="22"/>
          <w:szCs w:val="22"/>
        </w:rPr>
        <w:t>POSITION DESCRIPTION</w:t>
      </w:r>
      <w:r w:rsidRPr="008B67E3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tbl>
      <w:tblPr>
        <w:tblW w:w="9738" w:type="dxa"/>
        <w:tblLook w:val="0000" w:firstRow="0" w:lastRow="0" w:firstColumn="0" w:lastColumn="0" w:noHBand="0" w:noVBand="0"/>
      </w:tblPr>
      <w:tblGrid>
        <w:gridCol w:w="1869"/>
        <w:gridCol w:w="3357"/>
        <w:gridCol w:w="2185"/>
        <w:gridCol w:w="2327"/>
      </w:tblGrid>
      <w:tr w:rsidR="00EF16E9" w:rsidRPr="008B67E3" w14:paraId="68DEB6A6" w14:textId="77777777" w:rsidTr="00EF16E9">
        <w:trPr>
          <w:trHeight w:val="528"/>
        </w:trPr>
        <w:tc>
          <w:tcPr>
            <w:tcW w:w="1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3F994BF1" w14:textId="77777777" w:rsidR="00EF16E9" w:rsidRPr="008B67E3" w:rsidRDefault="00EF16E9" w:rsidP="00EF16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JOB TITLE: </w:t>
            </w:r>
          </w:p>
        </w:tc>
        <w:tc>
          <w:tcPr>
            <w:tcW w:w="3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77033A95" w14:textId="123A20A0" w:rsidR="00EF16E9" w:rsidRPr="008B67E3" w:rsidRDefault="00EF16E9" w:rsidP="00EF16E9">
            <w:pPr>
              <w:pStyle w:val="Body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B67E3">
              <w:rPr>
                <w:rFonts w:ascii="Times New Roman" w:hAnsi="Times New Roman" w:cs="Times New Roman"/>
                <w:bCs/>
                <w:color w:val="auto"/>
              </w:rPr>
              <w:t>Development Services Manager</w:t>
            </w:r>
          </w:p>
        </w:tc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51EB64C2" w14:textId="77777777" w:rsidR="00EF16E9" w:rsidRPr="008B67E3" w:rsidRDefault="00EF16E9" w:rsidP="00EF16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DATE: 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4E853F6A" w14:textId="77777777" w:rsidR="00EF16E9" w:rsidRPr="008B67E3" w:rsidRDefault="00EF16E9" w:rsidP="00EF16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July 2021</w:t>
            </w:r>
          </w:p>
        </w:tc>
      </w:tr>
      <w:tr w:rsidR="00EF16E9" w:rsidRPr="008B67E3" w14:paraId="4C341E4D" w14:textId="77777777" w:rsidTr="000D3432">
        <w:trPr>
          <w:trHeight w:val="510"/>
        </w:trPr>
        <w:tc>
          <w:tcPr>
            <w:tcW w:w="1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4311E2C9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DEPARTMENT: </w:t>
            </w:r>
          </w:p>
        </w:tc>
        <w:tc>
          <w:tcPr>
            <w:tcW w:w="3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203602C0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Advancement </w:t>
            </w:r>
          </w:p>
        </w:tc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53144F66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APPROVED BY: 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4D36D91D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Human Resources</w:t>
            </w:r>
          </w:p>
        </w:tc>
      </w:tr>
      <w:tr w:rsidR="00EF16E9" w:rsidRPr="008B67E3" w14:paraId="0C6D4254" w14:textId="77777777" w:rsidTr="000D3432">
        <w:trPr>
          <w:trHeight w:val="483"/>
        </w:trPr>
        <w:tc>
          <w:tcPr>
            <w:tcW w:w="1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67B57FA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REPORTS TO: </w:t>
            </w:r>
          </w:p>
        </w:tc>
        <w:tc>
          <w:tcPr>
            <w:tcW w:w="3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44EAC9CB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Vice President for Advancement</w:t>
            </w:r>
          </w:p>
        </w:tc>
        <w:tc>
          <w:tcPr>
            <w:tcW w:w="20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7E4C3E85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CLASSIFICATION: 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4E0762FC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Exempt </w:t>
            </w:r>
          </w:p>
        </w:tc>
      </w:tr>
      <w:tr w:rsidR="00EF16E9" w:rsidRPr="008B67E3" w14:paraId="13B36624" w14:textId="77777777" w:rsidTr="000D3432">
        <w:trPr>
          <w:trHeight w:val="1167"/>
        </w:trPr>
        <w:tc>
          <w:tcPr>
            <w:tcW w:w="1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56964FC1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WORK SCHEDULE </w:t>
            </w:r>
          </w:p>
        </w:tc>
        <w:tc>
          <w:tcPr>
            <w:tcW w:w="786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5F7E84A4" w14:textId="77777777" w:rsidR="00EF16E9" w:rsidRPr="008B67E3" w:rsidRDefault="00EF16E9" w:rsidP="000D343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regular full-time position works year around (12 months). The work is typically performed on campus. </w:t>
            </w:r>
            <w:r w:rsidRPr="008B6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The nature of the duties may require occasional night and/or weekend events/work which may lengthen or shorten each work day individually. </w:t>
            </w:r>
          </w:p>
        </w:tc>
      </w:tr>
    </w:tbl>
    <w:p w14:paraId="5CFF1ADE" w14:textId="77777777" w:rsidR="00120B2F" w:rsidRPr="008B67E3" w:rsidRDefault="00120B2F" w:rsidP="001031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88679" w14:textId="5CFFCABF" w:rsidR="00103171" w:rsidRPr="008B67E3" w:rsidRDefault="00103171">
      <w:pPr>
        <w:rPr>
          <w:rFonts w:ascii="Times New Roman" w:hAnsi="Times New Roman" w:cs="Times New Roman"/>
          <w:sz w:val="22"/>
          <w:szCs w:val="22"/>
        </w:rPr>
      </w:pPr>
    </w:p>
    <w:p w14:paraId="781B7F2D" w14:textId="77777777" w:rsidR="006445A9" w:rsidRPr="008B67E3" w:rsidRDefault="006445A9" w:rsidP="006445A9">
      <w:pPr>
        <w:pStyle w:val="Body"/>
        <w:rPr>
          <w:rFonts w:ascii="Times New Roman" w:hAnsi="Times New Roman" w:cs="Times New Roman"/>
          <w:b/>
          <w:bCs/>
          <w:color w:val="auto"/>
          <w:u w:val="single"/>
        </w:rPr>
      </w:pPr>
      <w:r w:rsidRPr="008B67E3">
        <w:rPr>
          <w:rFonts w:ascii="Times New Roman" w:hAnsi="Times New Roman" w:cs="Times New Roman"/>
          <w:b/>
          <w:bCs/>
          <w:color w:val="auto"/>
          <w:u w:val="single"/>
        </w:rPr>
        <w:t>Position Summary</w:t>
      </w:r>
    </w:p>
    <w:p w14:paraId="5C11DCDF" w14:textId="77777777" w:rsidR="000A520F" w:rsidRPr="008B67E3" w:rsidRDefault="000A520F">
      <w:pPr>
        <w:rPr>
          <w:rFonts w:ascii="Times New Roman" w:hAnsi="Times New Roman" w:cs="Times New Roman"/>
          <w:sz w:val="22"/>
          <w:szCs w:val="22"/>
        </w:rPr>
      </w:pPr>
    </w:p>
    <w:p w14:paraId="05CA66D1" w14:textId="35D0A4F4" w:rsidR="00103171" w:rsidRPr="008B67E3" w:rsidRDefault="009338C1">
      <w:pPr>
        <w:rPr>
          <w:rFonts w:ascii="Times New Roman" w:eastAsia="Times New Roman" w:hAnsi="Times New Roman" w:cs="Times New Roman"/>
          <w:sz w:val="22"/>
          <w:szCs w:val="22"/>
        </w:rPr>
      </w:pP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The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Development Services Manager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is responsible for the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management and administration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of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the school’s fundraising 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>databases including maintaining the integrity and continuity of constituent record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s,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using information in the databases for reports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&amp; queries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, directories and other projects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as needed for fundraising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, and assisting other database users with access and use. </w:t>
      </w:r>
      <w:r w:rsidR="004F1CC6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The DSM is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charged </w:t>
      </w:r>
      <w:r w:rsidR="004F1CC6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with 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supporting the Advancement team’s data and reporting needs.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The DSM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ensure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s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that records are well-maintained and up-to-date, and collaborate</w:t>
      </w:r>
      <w:r w:rsid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s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with members of the Advancement team to identify ways </w:t>
      </w:r>
      <w:r w:rsid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to</w:t>
      </w:r>
      <w:r w:rsidRPr="009338C1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most effectively use the database to support their roles. 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The </w:t>
      </w:r>
      <w:r w:rsidR="004F1CC6" w:rsidRPr="008B67E3">
        <w:rPr>
          <w:rFonts w:ascii="Times New Roman" w:hAnsi="Times New Roman" w:cs="Times New Roman"/>
          <w:sz w:val="22"/>
          <w:szCs w:val="22"/>
        </w:rPr>
        <w:t xml:space="preserve">ideal 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candidate </w:t>
      </w:r>
      <w:r w:rsidR="004F1CC6" w:rsidRPr="008B67E3">
        <w:rPr>
          <w:rFonts w:ascii="Times New Roman" w:hAnsi="Times New Roman" w:cs="Times New Roman"/>
          <w:sz w:val="22"/>
          <w:szCs w:val="22"/>
        </w:rPr>
        <w:t>will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love working with business intelligence tools, </w:t>
      </w:r>
      <w:r w:rsidR="004F1CC6" w:rsidRPr="008B67E3">
        <w:rPr>
          <w:rFonts w:ascii="Times New Roman" w:hAnsi="Times New Roman" w:cs="Times New Roman"/>
          <w:sz w:val="22"/>
          <w:szCs w:val="22"/>
        </w:rPr>
        <w:t xml:space="preserve">hold the </w:t>
      </w:r>
      <w:r w:rsidRPr="008B67E3">
        <w:rPr>
          <w:rFonts w:ascii="Times New Roman" w:hAnsi="Times New Roman" w:cs="Times New Roman"/>
          <w:sz w:val="22"/>
          <w:szCs w:val="22"/>
        </w:rPr>
        <w:t>ability and interest in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model</w:t>
      </w:r>
      <w:r w:rsidRPr="008B67E3">
        <w:rPr>
          <w:rFonts w:ascii="Times New Roman" w:hAnsi="Times New Roman" w:cs="Times New Roman"/>
          <w:sz w:val="22"/>
          <w:szCs w:val="22"/>
        </w:rPr>
        <w:t>ing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</w:t>
      </w:r>
      <w:r w:rsidR="001D5716" w:rsidRPr="008B67E3">
        <w:rPr>
          <w:rFonts w:ascii="Times New Roman" w:hAnsi="Times New Roman" w:cs="Times New Roman"/>
          <w:sz w:val="22"/>
          <w:szCs w:val="22"/>
        </w:rPr>
        <w:t>multidimensional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datasets, and </w:t>
      </w:r>
      <w:r w:rsidR="004F1CC6" w:rsidRPr="008B67E3">
        <w:rPr>
          <w:rFonts w:ascii="Times New Roman" w:hAnsi="Times New Roman" w:cs="Times New Roman"/>
          <w:sz w:val="22"/>
          <w:szCs w:val="22"/>
        </w:rPr>
        <w:t>will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partner with </w:t>
      </w:r>
      <w:r w:rsidRPr="008B67E3">
        <w:rPr>
          <w:rFonts w:ascii="Times New Roman" w:hAnsi="Times New Roman" w:cs="Times New Roman"/>
          <w:sz w:val="22"/>
          <w:szCs w:val="22"/>
        </w:rPr>
        <w:t>fundraising</w:t>
      </w:r>
      <w:r w:rsidR="00103171" w:rsidRPr="008B67E3">
        <w:rPr>
          <w:rFonts w:ascii="Times New Roman" w:hAnsi="Times New Roman" w:cs="Times New Roman"/>
          <w:sz w:val="22"/>
          <w:szCs w:val="22"/>
        </w:rPr>
        <w:t xml:space="preserve"> leaders to answer key business questions. </w:t>
      </w:r>
    </w:p>
    <w:p w14:paraId="34067E5C" w14:textId="782A5D58" w:rsidR="00103171" w:rsidRPr="008B67E3" w:rsidRDefault="00103171">
      <w:pPr>
        <w:rPr>
          <w:rFonts w:ascii="Times New Roman" w:hAnsi="Times New Roman" w:cs="Times New Roman"/>
          <w:sz w:val="22"/>
          <w:szCs w:val="22"/>
        </w:rPr>
      </w:pPr>
    </w:p>
    <w:p w14:paraId="5836DB9C" w14:textId="77777777" w:rsidR="00FF69E1" w:rsidRPr="008B67E3" w:rsidRDefault="00FF69E1">
      <w:pPr>
        <w:rPr>
          <w:rFonts w:ascii="Times New Roman" w:hAnsi="Times New Roman" w:cs="Times New Roman"/>
          <w:sz w:val="22"/>
          <w:szCs w:val="22"/>
        </w:rPr>
      </w:pPr>
    </w:p>
    <w:p w14:paraId="010DC81A" w14:textId="77777777" w:rsidR="00FF69E1" w:rsidRPr="008B67E3" w:rsidRDefault="00FF69E1" w:rsidP="00FF69E1">
      <w:pPr>
        <w:pStyle w:val="Body"/>
        <w:outlineLvl w:val="0"/>
        <w:rPr>
          <w:rFonts w:ascii="Times New Roman" w:hAnsi="Times New Roman" w:cs="Times New Roman"/>
          <w:b/>
          <w:bCs/>
          <w:color w:val="auto"/>
          <w:u w:val="single"/>
        </w:rPr>
      </w:pPr>
      <w:r w:rsidRPr="008B67E3">
        <w:rPr>
          <w:rFonts w:ascii="Times New Roman" w:hAnsi="Times New Roman" w:cs="Times New Roman"/>
          <w:b/>
          <w:bCs/>
          <w:color w:val="auto"/>
          <w:u w:val="single"/>
        </w:rPr>
        <w:t>Essential Functions</w:t>
      </w:r>
    </w:p>
    <w:p w14:paraId="4B93D2E0" w14:textId="77777777" w:rsidR="00FF69E1" w:rsidRPr="008B67E3" w:rsidRDefault="00FF69E1">
      <w:pPr>
        <w:rPr>
          <w:rFonts w:ascii="Times New Roman" w:hAnsi="Times New Roman" w:cs="Times New Roman"/>
          <w:sz w:val="22"/>
          <w:szCs w:val="22"/>
        </w:rPr>
      </w:pPr>
    </w:p>
    <w:p w14:paraId="69E903FC" w14:textId="385E4508" w:rsidR="00120B2F" w:rsidRPr="008B67E3" w:rsidRDefault="004F1CC6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Responsible for the</w:t>
      </w:r>
      <w:r w:rsidR="000A520F" w:rsidRPr="008B67E3">
        <w:rPr>
          <w:rFonts w:ascii="Times New Roman" w:hAnsi="Times New Roman" w:cs="Times New Roman"/>
          <w:sz w:val="22"/>
          <w:szCs w:val="22"/>
        </w:rPr>
        <w:t xml:space="preserve"> design, development, and maintenance of ongoing metrics, reports analysis, dashboards, etc. </w:t>
      </w:r>
      <w:r w:rsidRPr="008B67E3">
        <w:rPr>
          <w:rFonts w:ascii="Times New Roman" w:hAnsi="Times New Roman" w:cs="Times New Roman"/>
          <w:sz w:val="22"/>
          <w:szCs w:val="22"/>
        </w:rPr>
        <w:t>used to drive key business decisions</w:t>
      </w:r>
    </w:p>
    <w:p w14:paraId="07AE4C56" w14:textId="44B33D22" w:rsidR="004F1CC6" w:rsidRPr="008B67E3" w:rsidRDefault="004F1CC6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Responsible for the accuracy and integrity of donor databases</w:t>
      </w:r>
    </w:p>
    <w:p w14:paraId="1E461B23" w14:textId="3E585751" w:rsidR="002A2A58" w:rsidRPr="008B67E3" w:rsidRDefault="000A520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 xml:space="preserve">Enable effective decision making by retrieving and aggregating data from multiple sources </w:t>
      </w:r>
    </w:p>
    <w:p w14:paraId="76D178B3" w14:textId="5E1A8981" w:rsidR="000A520F" w:rsidRPr="008B67E3" w:rsidRDefault="000A520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Ensure KPI’s are published and reviewed on a daily, weekly, monthly basis and perform analysis on any behaviors/processes that could impact on data integrity.</w:t>
      </w:r>
    </w:p>
    <w:p w14:paraId="3927E817" w14:textId="1A2EDEA4" w:rsidR="0028002F" w:rsidRPr="008B67E3" w:rsidRDefault="0028002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Participating in special projects as required, with responsibilities including data gathering, analysis,</w:t>
      </w:r>
      <w:r w:rsidR="001D5716" w:rsidRPr="008B67E3">
        <w:rPr>
          <w:rFonts w:ascii="Times New Roman" w:hAnsi="Times New Roman" w:cs="Times New Roman"/>
          <w:sz w:val="22"/>
          <w:szCs w:val="22"/>
        </w:rPr>
        <w:t xml:space="preserve"> </w:t>
      </w:r>
      <w:r w:rsidRPr="008B67E3">
        <w:rPr>
          <w:rFonts w:ascii="Times New Roman" w:hAnsi="Times New Roman" w:cs="Times New Roman"/>
          <w:sz w:val="22"/>
          <w:szCs w:val="22"/>
        </w:rPr>
        <w:t>and the presentation of results and recommendation to internal partners</w:t>
      </w:r>
    </w:p>
    <w:p w14:paraId="1A8B846A" w14:textId="573285E6" w:rsidR="0028002F" w:rsidRPr="008B67E3" w:rsidRDefault="004F1CC6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C</w:t>
      </w:r>
      <w:r w:rsidR="001D5716" w:rsidRPr="008B67E3">
        <w:rPr>
          <w:rFonts w:ascii="Times New Roman" w:hAnsi="Times New Roman" w:cs="Times New Roman"/>
          <w:sz w:val="22"/>
          <w:szCs w:val="22"/>
        </w:rPr>
        <w:t xml:space="preserve">reate and </w:t>
      </w:r>
      <w:r w:rsidR="0028002F" w:rsidRPr="008B67E3">
        <w:rPr>
          <w:rFonts w:ascii="Times New Roman" w:hAnsi="Times New Roman" w:cs="Times New Roman"/>
          <w:sz w:val="22"/>
          <w:szCs w:val="22"/>
        </w:rPr>
        <w:t>run queries</w:t>
      </w:r>
      <w:r w:rsidR="001D5716" w:rsidRPr="008B67E3">
        <w:rPr>
          <w:rFonts w:ascii="Times New Roman" w:hAnsi="Times New Roman" w:cs="Times New Roman"/>
          <w:sz w:val="22"/>
          <w:szCs w:val="22"/>
        </w:rPr>
        <w:t xml:space="preserve"> and r</w:t>
      </w:r>
      <w:r w:rsidR="0028002F" w:rsidRPr="008B67E3">
        <w:rPr>
          <w:rFonts w:ascii="Times New Roman" w:hAnsi="Times New Roman" w:cs="Times New Roman"/>
          <w:sz w:val="22"/>
          <w:szCs w:val="22"/>
        </w:rPr>
        <w:t>eports</w:t>
      </w:r>
      <w:r w:rsidR="001D5716" w:rsidRPr="008B67E3">
        <w:rPr>
          <w:rFonts w:ascii="Times New Roman" w:hAnsi="Times New Roman" w:cs="Times New Roman"/>
          <w:sz w:val="22"/>
          <w:szCs w:val="22"/>
        </w:rPr>
        <w:t xml:space="preserve">; setup dashboards and </w:t>
      </w:r>
      <w:r w:rsidR="00120B2F" w:rsidRPr="008B67E3">
        <w:rPr>
          <w:rFonts w:ascii="Times New Roman" w:hAnsi="Times New Roman" w:cs="Times New Roman"/>
          <w:sz w:val="22"/>
          <w:szCs w:val="22"/>
        </w:rPr>
        <w:t>Formstack; setup, manage and monitor Online Express and MailChimp</w:t>
      </w:r>
    </w:p>
    <w:p w14:paraId="5D476372" w14:textId="3526B6B1" w:rsidR="008B67E3" w:rsidRPr="008B67E3" w:rsidRDefault="004F1CC6" w:rsidP="008B67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Run frequent and unique</w:t>
      </w:r>
      <w:r w:rsidR="008F57EF" w:rsidRPr="008B67E3">
        <w:rPr>
          <w:rFonts w:ascii="Times New Roman" w:hAnsi="Times New Roman" w:cs="Times New Roman"/>
          <w:sz w:val="22"/>
          <w:szCs w:val="22"/>
        </w:rPr>
        <w:t xml:space="preserve"> </w:t>
      </w:r>
      <w:r w:rsidRPr="008B67E3">
        <w:rPr>
          <w:rFonts w:ascii="Times New Roman" w:hAnsi="Times New Roman" w:cs="Times New Roman"/>
          <w:sz w:val="22"/>
          <w:szCs w:val="22"/>
        </w:rPr>
        <w:t>reports (</w:t>
      </w:r>
      <w:r w:rsidR="008F57EF" w:rsidRPr="008B67E3">
        <w:rPr>
          <w:rFonts w:ascii="Times New Roman" w:hAnsi="Times New Roman" w:cs="Times New Roman"/>
          <w:sz w:val="22"/>
          <w:szCs w:val="22"/>
        </w:rPr>
        <w:t>Giving Reports and Mailing Lists</w:t>
      </w:r>
      <w:r w:rsidRPr="008B67E3">
        <w:rPr>
          <w:rFonts w:ascii="Times New Roman" w:hAnsi="Times New Roman" w:cs="Times New Roman"/>
          <w:sz w:val="22"/>
          <w:szCs w:val="22"/>
        </w:rPr>
        <w:t xml:space="preserve">) from Raiser’s Edge and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Fulfills requests for information and provide timely and accurate records, reports, and lists to </w:t>
      </w:r>
      <w:r w:rsidR="008B67E3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colleagues</w:t>
      </w:r>
    </w:p>
    <w:p w14:paraId="1D158B3E" w14:textId="174215B4" w:rsidR="008F57EF" w:rsidRPr="008B67E3" w:rsidRDefault="008F57EF" w:rsidP="00A94DE9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Update Online Express donation webpages through Raiser’s Edge with current events and giving avenues</w:t>
      </w:r>
    </w:p>
    <w:p w14:paraId="6E09EA06" w14:textId="60F33E1C" w:rsidR="008F57EF" w:rsidRPr="008B67E3" w:rsidRDefault="008F57E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 xml:space="preserve">Provide support with any and all </w:t>
      </w:r>
      <w:r w:rsidR="008B67E3">
        <w:rPr>
          <w:rFonts w:ascii="Times New Roman" w:hAnsi="Times New Roman" w:cs="Times New Roman"/>
          <w:sz w:val="22"/>
          <w:szCs w:val="22"/>
        </w:rPr>
        <w:t>capital c</w:t>
      </w:r>
      <w:r w:rsidRPr="008B67E3">
        <w:rPr>
          <w:rFonts w:ascii="Times New Roman" w:hAnsi="Times New Roman" w:cs="Times New Roman"/>
          <w:sz w:val="22"/>
          <w:szCs w:val="22"/>
        </w:rPr>
        <w:t xml:space="preserve">ampaign projects </w:t>
      </w:r>
    </w:p>
    <w:p w14:paraId="4864D1AF" w14:textId="4CEADEF2" w:rsidR="004F1CC6" w:rsidRPr="008B67E3" w:rsidRDefault="004F1CC6" w:rsidP="008B67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F1CC6">
        <w:rPr>
          <w:rFonts w:ascii="Times New Roman" w:eastAsia="Times New Roman" w:hAnsi="Times New Roman" w:cs="Times New Roman"/>
          <w:color w:val="2D2D2D"/>
          <w:sz w:val="22"/>
          <w:szCs w:val="22"/>
        </w:rPr>
        <w:t>Assists in updating all constituent information in Raiser’s Edge, including prospect in</w:t>
      </w:r>
      <w:r w:rsidR="008B67E3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formation, wealth research, etc.</w:t>
      </w:r>
      <w:r w:rsidRPr="004F1CC6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in cooperation with the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Vice President</w:t>
      </w:r>
    </w:p>
    <w:p w14:paraId="2B3D1C8A" w14:textId="11175D59" w:rsidR="004F1CC6" w:rsidRPr="008B67E3" w:rsidRDefault="004F1CC6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Maintain codes of all constituents so that information can be retrieved in a predicable manner</w:t>
      </w:r>
    </w:p>
    <w:p w14:paraId="6075A365" w14:textId="33577539" w:rsidR="008F57EF" w:rsidRPr="008B67E3" w:rsidRDefault="008F57E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lastRenderedPageBreak/>
        <w:t>Post daily donations to funds/projects ensuring accuracy of coding of funds</w:t>
      </w:r>
    </w:p>
    <w:p w14:paraId="713DD5BC" w14:textId="765B9B08" w:rsidR="008F57EF" w:rsidRPr="008B67E3" w:rsidRDefault="008F57E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Provide analysis of data, identifying key segments and provide selections for campaigns</w:t>
      </w:r>
    </w:p>
    <w:p w14:paraId="055BD7C9" w14:textId="3AC6C40B" w:rsidR="008F57EF" w:rsidRPr="008B67E3" w:rsidRDefault="008F57EF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Assist with the development and tracking of alumni engagement statistics</w:t>
      </w:r>
    </w:p>
    <w:p w14:paraId="7F893028" w14:textId="11711888" w:rsidR="001159FC" w:rsidRPr="008B67E3" w:rsidRDefault="001D05BB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Safeguard the confidentiality of constituent information at all times by adherin</w:t>
      </w:r>
      <w:r w:rsidR="000A547B" w:rsidRPr="008B67E3">
        <w:rPr>
          <w:rFonts w:ascii="Times New Roman" w:hAnsi="Times New Roman" w:cs="Times New Roman"/>
          <w:sz w:val="22"/>
          <w:szCs w:val="22"/>
        </w:rPr>
        <w:t xml:space="preserve">g </w:t>
      </w:r>
      <w:r w:rsidRPr="008B67E3">
        <w:rPr>
          <w:rFonts w:ascii="Times New Roman" w:hAnsi="Times New Roman" w:cs="Times New Roman"/>
          <w:sz w:val="22"/>
          <w:szCs w:val="22"/>
        </w:rPr>
        <w:t>to ethical and confidentiality guidelines of the institution</w:t>
      </w:r>
      <w:r w:rsidR="000A547B" w:rsidRPr="008B67E3">
        <w:rPr>
          <w:rFonts w:ascii="Times New Roman" w:hAnsi="Times New Roman" w:cs="Times New Roman"/>
          <w:sz w:val="22"/>
          <w:szCs w:val="22"/>
        </w:rPr>
        <w:t xml:space="preserve"> </w:t>
      </w:r>
      <w:r w:rsidR="00F93FAE" w:rsidRPr="008B67E3">
        <w:rPr>
          <w:rFonts w:ascii="Times New Roman" w:hAnsi="Times New Roman" w:cs="Times New Roman"/>
          <w:sz w:val="22"/>
          <w:szCs w:val="22"/>
        </w:rPr>
        <w:t>and CASE</w:t>
      </w:r>
    </w:p>
    <w:p w14:paraId="2143501C" w14:textId="44447609" w:rsidR="000A547B" w:rsidRPr="008B67E3" w:rsidRDefault="00BB5DA2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Track research activity for internal prospect research metrics</w:t>
      </w:r>
    </w:p>
    <w:p w14:paraId="76DD4A5B" w14:textId="04156807" w:rsidR="00BB5DA2" w:rsidRPr="008B67E3" w:rsidRDefault="000F0F69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Maintain</w:t>
      </w:r>
      <w:r w:rsidR="00BB5DA2" w:rsidRPr="008B67E3">
        <w:rPr>
          <w:rFonts w:ascii="Times New Roman" w:hAnsi="Times New Roman" w:cs="Times New Roman"/>
          <w:sz w:val="22"/>
          <w:szCs w:val="22"/>
        </w:rPr>
        <w:t xml:space="preserve"> proficiency with standard prospect research resources and stay abreast of new resources and technologies</w:t>
      </w:r>
    </w:p>
    <w:p w14:paraId="6DE79B17" w14:textId="7A9D6AC1" w:rsidR="00BB5DA2" w:rsidRPr="008B67E3" w:rsidRDefault="00234E2C" w:rsidP="004F1C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Analyze various</w:t>
      </w:r>
      <w:r w:rsidR="00C21807" w:rsidRPr="008B67E3">
        <w:rPr>
          <w:rFonts w:ascii="Times New Roman" w:hAnsi="Times New Roman" w:cs="Times New Roman"/>
          <w:sz w:val="22"/>
          <w:szCs w:val="22"/>
        </w:rPr>
        <w:t xml:space="preserve"> geographic areas and industries to ascertain the institutions </w:t>
      </w:r>
      <w:r w:rsidR="00140126" w:rsidRPr="008B67E3">
        <w:rPr>
          <w:rFonts w:ascii="Times New Roman" w:hAnsi="Times New Roman" w:cs="Times New Roman"/>
          <w:sz w:val="22"/>
          <w:szCs w:val="22"/>
        </w:rPr>
        <w:t>strength</w:t>
      </w:r>
      <w:r w:rsidR="00C21807" w:rsidRPr="008B67E3">
        <w:rPr>
          <w:rFonts w:ascii="Times New Roman" w:hAnsi="Times New Roman" w:cs="Times New Roman"/>
          <w:sz w:val="22"/>
          <w:szCs w:val="22"/>
        </w:rPr>
        <w:t xml:space="preserve"> and fundraising viability in particular sectors</w:t>
      </w:r>
    </w:p>
    <w:p w14:paraId="739E4DE6" w14:textId="048E702A" w:rsidR="000A520F" w:rsidRPr="008B67E3" w:rsidRDefault="000F0F69" w:rsidP="008B67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 xml:space="preserve">Undertake financial analysis of </w:t>
      </w:r>
      <w:r w:rsidR="00FB5358" w:rsidRPr="008B67E3">
        <w:rPr>
          <w:rFonts w:ascii="Times New Roman" w:hAnsi="Times New Roman" w:cs="Times New Roman"/>
          <w:sz w:val="22"/>
          <w:szCs w:val="22"/>
        </w:rPr>
        <w:t>prospects</w:t>
      </w:r>
      <w:r w:rsidRPr="008B67E3">
        <w:rPr>
          <w:rFonts w:ascii="Times New Roman" w:hAnsi="Times New Roman" w:cs="Times New Roman"/>
          <w:sz w:val="22"/>
          <w:szCs w:val="22"/>
        </w:rPr>
        <w:t xml:space="preserve"> and donors</w:t>
      </w:r>
      <w:r w:rsidR="00FB5358" w:rsidRPr="008B67E3">
        <w:rPr>
          <w:rFonts w:ascii="Times New Roman" w:hAnsi="Times New Roman" w:cs="Times New Roman"/>
          <w:sz w:val="22"/>
          <w:szCs w:val="22"/>
        </w:rPr>
        <w:t xml:space="preserve"> </w:t>
      </w:r>
      <w:r w:rsidRPr="008B67E3">
        <w:rPr>
          <w:rFonts w:ascii="Times New Roman" w:hAnsi="Times New Roman" w:cs="Times New Roman"/>
          <w:sz w:val="22"/>
          <w:szCs w:val="22"/>
        </w:rPr>
        <w:t>known wealth indicators to assess potential philanthropic capacity</w:t>
      </w:r>
    </w:p>
    <w:p w14:paraId="1DF0EE59" w14:textId="77777777" w:rsidR="000A520F" w:rsidRPr="008B67E3" w:rsidRDefault="000A520F">
      <w:pPr>
        <w:rPr>
          <w:rFonts w:ascii="Times New Roman" w:hAnsi="Times New Roman" w:cs="Times New Roman"/>
          <w:sz w:val="22"/>
          <w:szCs w:val="22"/>
        </w:rPr>
      </w:pPr>
    </w:p>
    <w:p w14:paraId="5944EFBC" w14:textId="44ADE5A6" w:rsidR="000A520F" w:rsidRPr="008B67E3" w:rsidRDefault="000A520F">
      <w:pPr>
        <w:rPr>
          <w:rFonts w:ascii="Times New Roman" w:hAnsi="Times New Roman" w:cs="Times New Roman"/>
          <w:sz w:val="22"/>
          <w:szCs w:val="22"/>
        </w:rPr>
      </w:pPr>
    </w:p>
    <w:p w14:paraId="6DDD4F3E" w14:textId="77777777" w:rsidR="00FF69E1" w:rsidRPr="008B67E3" w:rsidRDefault="00FF69E1" w:rsidP="00FF69E1">
      <w:pPr>
        <w:pStyle w:val="CM6"/>
        <w:spacing w:after="0"/>
        <w:outlineLvl w:val="0"/>
        <w:rPr>
          <w:b/>
          <w:bCs/>
          <w:sz w:val="22"/>
          <w:szCs w:val="22"/>
        </w:rPr>
      </w:pPr>
      <w:r w:rsidRPr="008B67E3">
        <w:rPr>
          <w:b/>
          <w:bCs/>
          <w:sz w:val="22"/>
          <w:szCs w:val="22"/>
          <w:u w:val="single"/>
        </w:rPr>
        <w:t>Education, Specific Knowledge, Skills and Abilities:</w:t>
      </w:r>
    </w:p>
    <w:p w14:paraId="29AA861B" w14:textId="0DE782CB" w:rsidR="00103171" w:rsidRPr="008B67E3" w:rsidRDefault="00103171">
      <w:pPr>
        <w:rPr>
          <w:rFonts w:ascii="Times New Roman" w:hAnsi="Times New Roman" w:cs="Times New Roman"/>
          <w:sz w:val="22"/>
          <w:szCs w:val="22"/>
        </w:rPr>
      </w:pPr>
    </w:p>
    <w:p w14:paraId="01D3F43C" w14:textId="0B1F2451" w:rsidR="00EF1D8B" w:rsidRPr="008B67E3" w:rsidRDefault="00EF1D8B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Bachelor’s degree in business, finance or related field</w:t>
      </w:r>
    </w:p>
    <w:p w14:paraId="18083E99" w14:textId="7B737F88" w:rsidR="004F1CC6" w:rsidRPr="008B67E3" w:rsidRDefault="008B67E3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A</w:t>
      </w:r>
      <w:r w:rsidRPr="008B67E3">
        <w:rPr>
          <w:rFonts w:ascii="Times New Roman" w:hAnsi="Times New Roman" w:cs="Times New Roman"/>
          <w:sz w:val="22"/>
          <w:szCs w:val="22"/>
        </w:rPr>
        <w:t xml:space="preserve">dvanced knowledge </w:t>
      </w:r>
      <w:r w:rsidR="004F1CC6" w:rsidRPr="008B67E3">
        <w:rPr>
          <w:rFonts w:ascii="Times New Roman" w:hAnsi="Times New Roman" w:cs="Times New Roman"/>
          <w:sz w:val="22"/>
          <w:szCs w:val="22"/>
        </w:rPr>
        <w:t>of Raiser’s Edge and Raiser’s Edge NXT</w:t>
      </w:r>
      <w:r w:rsidRPr="008B67E3">
        <w:rPr>
          <w:rFonts w:ascii="Times New Roman" w:hAnsi="Times New Roman" w:cs="Times New Roman"/>
          <w:sz w:val="22"/>
          <w:szCs w:val="22"/>
        </w:rPr>
        <w:t xml:space="preserve">, including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3+ years of experience</w:t>
      </w:r>
    </w:p>
    <w:p w14:paraId="193D31CA" w14:textId="3AFEC7DE" w:rsidR="0028002F" w:rsidRPr="008B67E3" w:rsidRDefault="0028002F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Excellent interpersonal skills including the ability to interact effectively with business and technical staff at all levels</w:t>
      </w:r>
    </w:p>
    <w:p w14:paraId="2868827D" w14:textId="7978A101" w:rsidR="0028002F" w:rsidRPr="008B67E3" w:rsidRDefault="0028002F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Demonstrate experience with multitasking, attention to detail, meticulous record-keeping and reorganizing tasks according to shifting priorities</w:t>
      </w:r>
    </w:p>
    <w:p w14:paraId="5D577D02" w14:textId="58F23DFE" w:rsidR="0028002F" w:rsidRPr="008B67E3" w:rsidRDefault="0028002F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Strong quantitative analytical, data mining and problem-solving skills along with great attention to detail</w:t>
      </w:r>
    </w:p>
    <w:p w14:paraId="421F86D9" w14:textId="0E1B9F3E" w:rsidR="00A22D64" w:rsidRPr="008B67E3" w:rsidRDefault="0028002F" w:rsidP="008B67E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Demonstrate ability to work independently</w:t>
      </w:r>
      <w:r w:rsidR="00A22D64" w:rsidRPr="008B67E3">
        <w:rPr>
          <w:rFonts w:ascii="Times New Roman" w:hAnsi="Times New Roman" w:cs="Times New Roman"/>
          <w:sz w:val="22"/>
          <w:szCs w:val="22"/>
        </w:rPr>
        <w:t xml:space="preserve"> and as a team member,</w:t>
      </w:r>
      <w:r w:rsidRPr="008B67E3">
        <w:rPr>
          <w:rFonts w:ascii="Times New Roman" w:hAnsi="Times New Roman" w:cs="Times New Roman"/>
          <w:sz w:val="22"/>
          <w:szCs w:val="22"/>
        </w:rPr>
        <w:t xml:space="preserve"> set priorities appropriately, and organize workload effectively</w:t>
      </w:r>
      <w:r w:rsidR="00A22D64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to meet strict deadlines</w:t>
      </w:r>
    </w:p>
    <w:p w14:paraId="7D48D663" w14:textId="7785894F" w:rsidR="0028002F" w:rsidRPr="008B67E3" w:rsidRDefault="002A3AD9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P</w:t>
      </w:r>
      <w:r w:rsidR="008F57EF" w:rsidRPr="008B67E3">
        <w:rPr>
          <w:rFonts w:ascii="Times New Roman" w:hAnsi="Times New Roman" w:cs="Times New Roman"/>
          <w:sz w:val="22"/>
          <w:szCs w:val="22"/>
        </w:rPr>
        <w:t>roficiency in Microsoft Office Suite and ability to learn new software as necessary</w:t>
      </w:r>
    </w:p>
    <w:p w14:paraId="480EF7B1" w14:textId="058EE27A" w:rsidR="008F57EF" w:rsidRPr="008B67E3" w:rsidRDefault="008F57EF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Ability to organize detailed work to meet deadlines and work independently and as a member of a team</w:t>
      </w:r>
    </w:p>
    <w:p w14:paraId="4DDC5DE2" w14:textId="1CE5395C" w:rsidR="00A22D64" w:rsidRPr="008B67E3" w:rsidRDefault="008F57EF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Ability to mai</w:t>
      </w:r>
      <w:r w:rsidR="00A22D64" w:rsidRPr="008B67E3">
        <w:rPr>
          <w:rFonts w:ascii="Times New Roman" w:hAnsi="Times New Roman" w:cs="Times New Roman"/>
          <w:sz w:val="22"/>
          <w:szCs w:val="22"/>
        </w:rPr>
        <w:t>ntain confidential information and practice sound judgement</w:t>
      </w:r>
    </w:p>
    <w:p w14:paraId="72C9985C" w14:textId="0EDE99CC" w:rsidR="003723C2" w:rsidRPr="008B67E3" w:rsidRDefault="00A22D64" w:rsidP="008B67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B67E3">
        <w:rPr>
          <w:rFonts w:ascii="Times New Roman" w:hAnsi="Times New Roman" w:cs="Times New Roman"/>
          <w:sz w:val="22"/>
          <w:szCs w:val="22"/>
        </w:rPr>
        <w:t>Ability to learn</w:t>
      </w:r>
      <w:r w:rsidR="008F57EF" w:rsidRPr="008B67E3">
        <w:rPr>
          <w:rFonts w:ascii="Times New Roman" w:hAnsi="Times New Roman" w:cs="Times New Roman"/>
          <w:sz w:val="22"/>
          <w:szCs w:val="22"/>
        </w:rPr>
        <w:t xml:space="preserve"> and apply policies and procedures to ensure </w:t>
      </w:r>
      <w:r w:rsidRPr="008B67E3">
        <w:rPr>
          <w:rFonts w:ascii="Times New Roman" w:hAnsi="Times New Roman" w:cs="Times New Roman"/>
          <w:sz w:val="22"/>
          <w:szCs w:val="22"/>
        </w:rPr>
        <w:t xml:space="preserve">data integrity and </w:t>
      </w:r>
      <w:r w:rsidR="008F57EF" w:rsidRPr="008B67E3">
        <w:rPr>
          <w:rFonts w:ascii="Times New Roman" w:hAnsi="Times New Roman" w:cs="Times New Roman"/>
          <w:sz w:val="22"/>
          <w:szCs w:val="22"/>
        </w:rPr>
        <w:t>operat</w:t>
      </w:r>
      <w:r w:rsidRPr="008B67E3">
        <w:rPr>
          <w:rFonts w:ascii="Times New Roman" w:hAnsi="Times New Roman" w:cs="Times New Roman"/>
          <w:sz w:val="22"/>
          <w:szCs w:val="22"/>
        </w:rPr>
        <w:t>ional compliance</w:t>
      </w:r>
    </w:p>
    <w:p w14:paraId="4D964C2A" w14:textId="77777777" w:rsidR="003723C2" w:rsidRPr="008B67E3" w:rsidRDefault="003723C2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Exceptional Excel skills to manipulate data and import/export data between systems</w:t>
      </w:r>
    </w:p>
    <w:p w14:paraId="19F4CB24" w14:textId="14E47249" w:rsidR="003723C2" w:rsidRPr="008B67E3" w:rsidRDefault="00A22D64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Understand b</w:t>
      </w:r>
      <w:r w:rsidR="003723C2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asic principles of computer system analysis, principles of organization and project management</w:t>
      </w:r>
    </w:p>
    <w:p w14:paraId="31120BDA" w14:textId="118B97EF" w:rsidR="003723C2" w:rsidRPr="008B67E3" w:rsidRDefault="00A22D64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Basic understanding</w:t>
      </w:r>
      <w:r w:rsidR="003723C2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 of SQL, Access, or other relational database systems experience a plus</w:t>
      </w:r>
    </w:p>
    <w:p w14:paraId="4AA7BE8E" w14:textId="77777777" w:rsidR="003723C2" w:rsidRPr="008B67E3" w:rsidRDefault="003723C2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Communicate effectively in both oral and written forms</w:t>
      </w:r>
    </w:p>
    <w:p w14:paraId="6009CFE9" w14:textId="10F13CE0" w:rsidR="003723C2" w:rsidRPr="008B67E3" w:rsidRDefault="00A22D64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Superior </w:t>
      </w:r>
      <w:r w:rsidR="003723C2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customer service, problem-solving, and organizational skills</w:t>
      </w:r>
    </w:p>
    <w:p w14:paraId="737A177A" w14:textId="77777777" w:rsidR="003723C2" w:rsidRPr="008B67E3" w:rsidRDefault="003723C2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Excellent verbal and written communication skills</w:t>
      </w:r>
    </w:p>
    <w:p w14:paraId="2DE38A7F" w14:textId="0D05D745" w:rsidR="003723C2" w:rsidRPr="008B67E3" w:rsidRDefault="00A22D64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Ability to discern complex situations and make </w:t>
      </w:r>
      <w:r w:rsidR="003723C2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decisions on a variety of complex matters</w:t>
      </w:r>
    </w:p>
    <w:p w14:paraId="4F2B0C0E" w14:textId="0F3F7556" w:rsidR="003723C2" w:rsidRPr="008B67E3" w:rsidRDefault="003723C2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Ability to </w:t>
      </w:r>
      <w:r w:rsidR="002A3AD9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be flexible and </w:t>
      </w: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adapt to changes in technology</w:t>
      </w:r>
    </w:p>
    <w:p w14:paraId="166A8365" w14:textId="41E804BC" w:rsidR="002A3AD9" w:rsidRPr="008B67E3" w:rsidRDefault="002A3AD9" w:rsidP="008B67E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  <w:sz w:val="22"/>
          <w:szCs w:val="22"/>
        </w:rPr>
      </w:pPr>
      <w:r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 xml:space="preserve">Advanced working knowledge of Microsoft </w:t>
      </w:r>
      <w:r w:rsidR="00A22D64" w:rsidRPr="008B67E3">
        <w:rPr>
          <w:rFonts w:ascii="Times New Roman" w:eastAsia="Times New Roman" w:hAnsi="Times New Roman" w:cs="Times New Roman"/>
          <w:color w:val="2D2D2D"/>
          <w:sz w:val="22"/>
          <w:szCs w:val="22"/>
        </w:rPr>
        <w:t>Office and Google Suites</w:t>
      </w:r>
    </w:p>
    <w:p w14:paraId="3AE6F3EA" w14:textId="77777777" w:rsidR="003723C2" w:rsidRPr="008B67E3" w:rsidRDefault="003723C2">
      <w:pPr>
        <w:rPr>
          <w:rFonts w:ascii="Times New Roman" w:hAnsi="Times New Roman" w:cs="Times New Roman"/>
          <w:sz w:val="22"/>
          <w:szCs w:val="22"/>
        </w:rPr>
      </w:pPr>
    </w:p>
    <w:p w14:paraId="308293EA" w14:textId="77777777" w:rsidR="009338C1" w:rsidRPr="008B67E3" w:rsidRDefault="009338C1">
      <w:pPr>
        <w:rPr>
          <w:rFonts w:ascii="Times New Roman" w:hAnsi="Times New Roman" w:cs="Times New Roman"/>
          <w:sz w:val="22"/>
          <w:szCs w:val="22"/>
        </w:rPr>
      </w:pPr>
    </w:p>
    <w:bookmarkEnd w:id="0"/>
    <w:sectPr w:rsidR="009338C1" w:rsidRPr="008B6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AF25" w14:textId="77777777" w:rsidR="00C022EC" w:rsidRDefault="00C022EC" w:rsidP="007B3410">
      <w:r>
        <w:separator/>
      </w:r>
    </w:p>
  </w:endnote>
  <w:endnote w:type="continuationSeparator" w:id="0">
    <w:p w14:paraId="5E3121C9" w14:textId="77777777" w:rsidR="00C022EC" w:rsidRDefault="00C022EC" w:rsidP="007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F07D" w14:textId="77777777" w:rsidR="007B3410" w:rsidRDefault="007B34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7151" w14:textId="77777777" w:rsidR="007B3410" w:rsidRDefault="007B34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4A32" w14:textId="77777777" w:rsidR="007B3410" w:rsidRDefault="007B34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08D3" w14:textId="77777777" w:rsidR="00C022EC" w:rsidRDefault="00C022EC" w:rsidP="007B3410">
      <w:r>
        <w:separator/>
      </w:r>
    </w:p>
  </w:footnote>
  <w:footnote w:type="continuationSeparator" w:id="0">
    <w:p w14:paraId="540C9BE9" w14:textId="77777777" w:rsidR="00C022EC" w:rsidRDefault="00C022EC" w:rsidP="007B3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B6F7" w14:textId="3B5B0395" w:rsidR="007B3410" w:rsidRDefault="007B34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7E6" w14:textId="5FEA520F" w:rsidR="007B3410" w:rsidRDefault="007B34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91B1" w14:textId="2DA547D1" w:rsidR="007B3410" w:rsidRDefault="007B34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74ED"/>
    <w:multiLevelType w:val="multilevel"/>
    <w:tmpl w:val="CD7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A1168"/>
    <w:multiLevelType w:val="multilevel"/>
    <w:tmpl w:val="0E7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627D0"/>
    <w:multiLevelType w:val="hybridMultilevel"/>
    <w:tmpl w:val="347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145"/>
    <w:multiLevelType w:val="hybridMultilevel"/>
    <w:tmpl w:val="E1D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536B6"/>
    <w:multiLevelType w:val="hybridMultilevel"/>
    <w:tmpl w:val="C8ECA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76F99"/>
    <w:multiLevelType w:val="multilevel"/>
    <w:tmpl w:val="08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04C72"/>
    <w:multiLevelType w:val="hybridMultilevel"/>
    <w:tmpl w:val="E8A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1"/>
    <w:rsid w:val="000A520F"/>
    <w:rsid w:val="000A547B"/>
    <w:rsid w:val="000F0F69"/>
    <w:rsid w:val="00103171"/>
    <w:rsid w:val="001159FC"/>
    <w:rsid w:val="00120B2F"/>
    <w:rsid w:val="00140126"/>
    <w:rsid w:val="001458CB"/>
    <w:rsid w:val="001D05BB"/>
    <w:rsid w:val="001D5716"/>
    <w:rsid w:val="00234E2C"/>
    <w:rsid w:val="0028002F"/>
    <w:rsid w:val="002A2A58"/>
    <w:rsid w:val="002A3AD9"/>
    <w:rsid w:val="00317E36"/>
    <w:rsid w:val="003723C2"/>
    <w:rsid w:val="0038732E"/>
    <w:rsid w:val="00397B4C"/>
    <w:rsid w:val="00482D3B"/>
    <w:rsid w:val="004A3806"/>
    <w:rsid w:val="004F1CC6"/>
    <w:rsid w:val="0052144C"/>
    <w:rsid w:val="006445A9"/>
    <w:rsid w:val="007817C9"/>
    <w:rsid w:val="007B3410"/>
    <w:rsid w:val="008929B2"/>
    <w:rsid w:val="008B67E3"/>
    <w:rsid w:val="008F57EF"/>
    <w:rsid w:val="009338C1"/>
    <w:rsid w:val="00A22D64"/>
    <w:rsid w:val="00BB5DA2"/>
    <w:rsid w:val="00BB6060"/>
    <w:rsid w:val="00C022EC"/>
    <w:rsid w:val="00C21807"/>
    <w:rsid w:val="00EF16E9"/>
    <w:rsid w:val="00EF1D8B"/>
    <w:rsid w:val="00F102FE"/>
    <w:rsid w:val="00F77F16"/>
    <w:rsid w:val="00F93FAE"/>
    <w:rsid w:val="00FB535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FDF8"/>
  <w15:chartTrackingRefBased/>
  <w15:docId w15:val="{2DFBD691-B11F-4C4F-85D2-C309279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3AD9"/>
    <w:pPr>
      <w:ind w:left="720"/>
      <w:contextualSpacing/>
    </w:pPr>
  </w:style>
  <w:style w:type="paragraph" w:customStyle="1" w:styleId="CM6">
    <w:name w:val="CM6"/>
    <w:basedOn w:val="Normal"/>
    <w:next w:val="Normal"/>
    <w:uiPriority w:val="99"/>
    <w:rsid w:val="00FF69E1"/>
    <w:pPr>
      <w:widowControl w:val="0"/>
      <w:autoSpaceDE w:val="0"/>
      <w:autoSpaceDN w:val="0"/>
      <w:adjustRightInd w:val="0"/>
      <w:spacing w:after="283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FF6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EF16E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B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10"/>
  </w:style>
  <w:style w:type="paragraph" w:styleId="Footer">
    <w:name w:val="footer"/>
    <w:basedOn w:val="Normal"/>
    <w:link w:val="FooterChar"/>
    <w:uiPriority w:val="99"/>
    <w:unhideWhenUsed/>
    <w:rsid w:val="007B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 Coughlin</dc:creator>
  <cp:keywords/>
  <dc:description/>
  <cp:lastModifiedBy>Kerry Katz</cp:lastModifiedBy>
  <cp:revision>6</cp:revision>
  <cp:lastPrinted>2021-07-08T18:45:00Z</cp:lastPrinted>
  <dcterms:created xsi:type="dcterms:W3CDTF">2021-07-07T23:00:00Z</dcterms:created>
  <dcterms:modified xsi:type="dcterms:W3CDTF">2021-07-12T17:19:00Z</dcterms:modified>
</cp:coreProperties>
</file>