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2EF4" w14:textId="77777777" w:rsidR="00D02AC4" w:rsidRPr="0038798E" w:rsidRDefault="00D02AC4" w:rsidP="00D02AC4">
      <w:pPr>
        <w:pStyle w:val="Default"/>
      </w:pPr>
      <w:r>
        <w:rPr>
          <w:rFonts w:ascii="Arial" w:eastAsia="Times New Roman" w:hAnsi="Arial" w:cs="Arial"/>
          <w:b/>
          <w:bCs/>
          <w:noProof/>
          <w:color w:val="333333"/>
          <w:sz w:val="20"/>
          <w:szCs w:val="20"/>
        </w:rPr>
        <w:drawing>
          <wp:anchor distT="0" distB="0" distL="114300" distR="114300" simplePos="0" relativeHeight="251659264" behindDoc="1" locked="0" layoutInCell="1" allowOverlap="1" wp14:anchorId="18886AE8" wp14:editId="28E5F8D8">
            <wp:simplePos x="0" y="0"/>
            <wp:positionH relativeFrom="margin">
              <wp:align>center</wp:align>
            </wp:positionH>
            <wp:positionV relativeFrom="paragraph">
              <wp:posOffset>10160</wp:posOffset>
            </wp:positionV>
            <wp:extent cx="3627755" cy="664845"/>
            <wp:effectExtent l="0" t="0" r="0" b="1905"/>
            <wp:wrapTight wrapText="bothSides">
              <wp:wrapPolygon edited="0">
                <wp:start x="681" y="0"/>
                <wp:lineTo x="0" y="4332"/>
                <wp:lineTo x="454" y="9903"/>
                <wp:lineTo x="0" y="11759"/>
                <wp:lineTo x="0" y="21043"/>
                <wp:lineTo x="21437" y="21043"/>
                <wp:lineTo x="21437" y="0"/>
                <wp:lineTo x="1361" y="0"/>
                <wp:lineTo x="681" y="0"/>
              </wp:wrapPolygon>
            </wp:wrapTight>
            <wp:docPr id="2" name="Picture 2" descr="C:\Users\tlangenberg\AppData\Local\Microsoft\Windows\Temporary Internet Files\Content.Outlook\6C90ZJG8\Blakefield_129U_662U_662U05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angenberg\AppData\Local\Microsoft\Windows\Temporary Internet Files\Content.Outlook\6C90ZJG8\Blakefield_129U_662U_662U05 Conver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775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F027" w14:textId="77777777" w:rsidR="00D02AC4" w:rsidRDefault="00D02AC4" w:rsidP="00D02AC4">
      <w:pPr>
        <w:pStyle w:val="Default"/>
        <w:rPr>
          <w:b/>
          <w:bCs/>
          <w:color w:val="323232"/>
        </w:rPr>
      </w:pPr>
    </w:p>
    <w:p w14:paraId="3E0CD3C5" w14:textId="77777777" w:rsidR="00D02AC4" w:rsidRDefault="00D02AC4" w:rsidP="00D02AC4">
      <w:pPr>
        <w:pStyle w:val="Default"/>
        <w:rPr>
          <w:b/>
          <w:bCs/>
          <w:color w:val="323232"/>
        </w:rPr>
      </w:pPr>
    </w:p>
    <w:p w14:paraId="0D2510F9" w14:textId="77777777" w:rsidR="00D02AC4" w:rsidRDefault="00D02AC4" w:rsidP="00D02AC4">
      <w:pPr>
        <w:pStyle w:val="Default"/>
        <w:rPr>
          <w:b/>
          <w:bCs/>
          <w:color w:val="323232"/>
        </w:rPr>
      </w:pPr>
    </w:p>
    <w:p w14:paraId="6208E337" w14:textId="77777777" w:rsidR="00D02AC4" w:rsidRDefault="00D02AC4" w:rsidP="00D02AC4">
      <w:pPr>
        <w:pStyle w:val="Default"/>
        <w:rPr>
          <w:b/>
          <w:bCs/>
          <w:color w:val="323232"/>
        </w:rPr>
      </w:pPr>
    </w:p>
    <w:p w14:paraId="0A01AF1E" w14:textId="77777777" w:rsidR="00D02AC4" w:rsidRDefault="00D02AC4" w:rsidP="00D02AC4">
      <w:pPr>
        <w:pStyle w:val="Default"/>
        <w:rPr>
          <w:b/>
          <w:bCs/>
          <w:color w:val="323232"/>
        </w:rPr>
      </w:pPr>
    </w:p>
    <w:p w14:paraId="7DA7C838" w14:textId="77777777" w:rsidR="00D02AC4" w:rsidRPr="0038798E" w:rsidRDefault="00D02AC4" w:rsidP="00D02AC4">
      <w:pPr>
        <w:pStyle w:val="Default"/>
        <w:rPr>
          <w:color w:val="323232"/>
        </w:rPr>
      </w:pPr>
      <w:r w:rsidRPr="0038798E">
        <w:rPr>
          <w:b/>
          <w:bCs/>
          <w:color w:val="323232"/>
        </w:rPr>
        <w:t xml:space="preserve">Position Description </w:t>
      </w:r>
    </w:p>
    <w:p w14:paraId="28B900A2" w14:textId="43E2C36B" w:rsidR="00D02AC4" w:rsidRPr="0038798E" w:rsidRDefault="00D02AC4" w:rsidP="00D02AC4">
      <w:pPr>
        <w:pStyle w:val="Default"/>
        <w:rPr>
          <w:color w:val="323232"/>
        </w:rPr>
      </w:pPr>
      <w:r w:rsidRPr="0038798E">
        <w:rPr>
          <w:color w:val="323232"/>
        </w:rPr>
        <w:t xml:space="preserve">Title: </w:t>
      </w:r>
      <w:r w:rsidR="00CD0CDC">
        <w:rPr>
          <w:b/>
          <w:color w:val="323232"/>
        </w:rPr>
        <w:t>Upper School Art Teacher</w:t>
      </w:r>
    </w:p>
    <w:p w14:paraId="5C5A1D18" w14:textId="2781BED1" w:rsidR="00D02AC4" w:rsidRPr="0038798E" w:rsidRDefault="00D02AC4" w:rsidP="00D02AC4">
      <w:pPr>
        <w:pStyle w:val="Default"/>
        <w:rPr>
          <w:color w:val="323232"/>
        </w:rPr>
      </w:pPr>
      <w:r w:rsidRPr="0038798E">
        <w:rPr>
          <w:color w:val="323232"/>
        </w:rPr>
        <w:t>Status: 1</w:t>
      </w:r>
      <w:r w:rsidR="00513FD9">
        <w:rPr>
          <w:color w:val="323232"/>
        </w:rPr>
        <w:t>0-</w:t>
      </w:r>
      <w:r w:rsidRPr="0038798E">
        <w:rPr>
          <w:color w:val="323232"/>
        </w:rPr>
        <w:t xml:space="preserve">Month, Full-Time </w:t>
      </w:r>
    </w:p>
    <w:p w14:paraId="796E7A5C" w14:textId="2479FF34" w:rsidR="00D02AC4" w:rsidRPr="0038798E" w:rsidRDefault="00D02AC4" w:rsidP="00D02AC4">
      <w:pPr>
        <w:pStyle w:val="Default"/>
        <w:rPr>
          <w:color w:val="323232"/>
        </w:rPr>
      </w:pPr>
      <w:r w:rsidRPr="0038798E">
        <w:rPr>
          <w:color w:val="323232"/>
        </w:rPr>
        <w:t xml:space="preserve">Department: </w:t>
      </w:r>
      <w:r w:rsidR="0032328D">
        <w:rPr>
          <w:color w:val="323232"/>
        </w:rPr>
        <w:t>Visual Arts</w:t>
      </w:r>
    </w:p>
    <w:p w14:paraId="0E960A19" w14:textId="6E510837" w:rsidR="00D02AC4" w:rsidRPr="0038798E" w:rsidRDefault="00D02AC4" w:rsidP="00D02AC4">
      <w:pPr>
        <w:pStyle w:val="Default"/>
        <w:rPr>
          <w:color w:val="323232"/>
        </w:rPr>
      </w:pPr>
      <w:r w:rsidRPr="0038798E">
        <w:rPr>
          <w:color w:val="323232"/>
        </w:rPr>
        <w:t xml:space="preserve">Availability: August </w:t>
      </w:r>
      <w:r>
        <w:rPr>
          <w:color w:val="323232"/>
        </w:rPr>
        <w:t>1</w:t>
      </w:r>
      <w:r w:rsidR="00AE77ED">
        <w:rPr>
          <w:color w:val="323232"/>
        </w:rPr>
        <w:t>7</w:t>
      </w:r>
      <w:r>
        <w:rPr>
          <w:color w:val="323232"/>
        </w:rPr>
        <w:t>, 202</w:t>
      </w:r>
      <w:r w:rsidR="00CD0CDC">
        <w:rPr>
          <w:color w:val="323232"/>
        </w:rPr>
        <w:t>2</w:t>
      </w:r>
    </w:p>
    <w:p w14:paraId="2D0E1D53" w14:textId="77777777" w:rsidR="00D02AC4" w:rsidRDefault="00D02AC4" w:rsidP="00D02AC4">
      <w:pPr>
        <w:pStyle w:val="Default"/>
        <w:rPr>
          <w:color w:val="323232"/>
        </w:rPr>
      </w:pPr>
      <w:r w:rsidRPr="0038798E">
        <w:rPr>
          <w:color w:val="323232"/>
        </w:rPr>
        <w:t xml:space="preserve">Compensation: Competitive </w:t>
      </w:r>
    </w:p>
    <w:p w14:paraId="1187D47E" w14:textId="77777777" w:rsidR="00D02AC4" w:rsidRPr="0038798E" w:rsidRDefault="00D02AC4" w:rsidP="00D02AC4">
      <w:pPr>
        <w:pStyle w:val="Default"/>
        <w:rPr>
          <w:color w:val="323232"/>
        </w:rPr>
      </w:pPr>
    </w:p>
    <w:p w14:paraId="22EFA95C" w14:textId="77777777" w:rsidR="00D02AC4" w:rsidRPr="0038798E" w:rsidRDefault="00D02AC4" w:rsidP="00D02AC4">
      <w:pPr>
        <w:pStyle w:val="Default"/>
        <w:rPr>
          <w:color w:val="323232"/>
        </w:rPr>
      </w:pPr>
      <w:r w:rsidRPr="0038798E">
        <w:rPr>
          <w:b/>
          <w:bCs/>
          <w:color w:val="323232"/>
        </w:rPr>
        <w:t xml:space="preserve">Organization Description: </w:t>
      </w:r>
    </w:p>
    <w:p w14:paraId="5F41021D" w14:textId="59C7E22E" w:rsidR="00D02AC4" w:rsidRPr="00273E11" w:rsidRDefault="00D02AC4" w:rsidP="00D02AC4">
      <w:pPr>
        <w:pStyle w:val="Default"/>
        <w:rPr>
          <w:color w:val="211E1F"/>
        </w:rPr>
      </w:pPr>
      <w:r w:rsidRPr="00273E11">
        <w:rPr>
          <w:color w:val="211E1F"/>
        </w:rPr>
        <w:t>Our students come from all walks of life</w:t>
      </w:r>
      <w:r>
        <w:rPr>
          <w:color w:val="211E1F"/>
        </w:rPr>
        <w:t>,</w:t>
      </w:r>
      <w:r w:rsidRPr="00273E11">
        <w:rPr>
          <w:color w:val="211E1F"/>
        </w:rPr>
        <w:t xml:space="preserve"> and so do our teachers and staff. We strive to build a diverse teaching staff that allows our students, regardless of race, color, religion, gender, gender identity or expression, sexual orientation, national origin, genetics, or disability to see themselves in who we hire and value. We stay true to our Ignatian mission by build</w:t>
      </w:r>
      <w:r w:rsidR="004A67F7">
        <w:rPr>
          <w:color w:val="211E1F"/>
        </w:rPr>
        <w:t>ing</w:t>
      </w:r>
      <w:r w:rsidRPr="00273E11">
        <w:rPr>
          <w:color w:val="211E1F"/>
        </w:rPr>
        <w:t xml:space="preserve"> a community of connection and belonging where everyone can become who they are meant to be.</w:t>
      </w:r>
    </w:p>
    <w:p w14:paraId="5BFB0E9D" w14:textId="77777777" w:rsidR="00D02AC4" w:rsidRDefault="00D02AC4" w:rsidP="00D02AC4">
      <w:pPr>
        <w:pStyle w:val="Default"/>
        <w:rPr>
          <w:color w:val="211E1F"/>
        </w:rPr>
      </w:pPr>
    </w:p>
    <w:p w14:paraId="496C9572" w14:textId="427A3F7E" w:rsidR="00D02AC4" w:rsidRPr="0038798E" w:rsidRDefault="00D02AC4" w:rsidP="00D02AC4">
      <w:pPr>
        <w:pStyle w:val="Default"/>
        <w:rPr>
          <w:color w:val="211E1F"/>
        </w:rPr>
      </w:pPr>
      <w:r w:rsidRPr="0038798E">
        <w:rPr>
          <w:color w:val="211E1F"/>
        </w:rPr>
        <w:t xml:space="preserve">Loyola Blakefield, founded in 1852 in Baltimore, Maryland, is a Catholic independent school for boys in grades 6 – 12. Loyola is inspired by the principles of St. Ignatius Loyola and the Society of Jesus. The ideal candidate must support Loyola Blakefield’s mission of building young men who are Religious, Loving, </w:t>
      </w:r>
      <w:r w:rsidR="00AE77ED">
        <w:rPr>
          <w:color w:val="211E1F"/>
        </w:rPr>
        <w:t>Intellectually Ambitious</w:t>
      </w:r>
      <w:r w:rsidRPr="0038798E">
        <w:rPr>
          <w:color w:val="211E1F"/>
        </w:rPr>
        <w:t xml:space="preserve">, Open to Growth, Committed to Diversity, and Committed to Working for a Just World. </w:t>
      </w:r>
    </w:p>
    <w:p w14:paraId="65AE0C48" w14:textId="77777777" w:rsidR="00D02AC4" w:rsidRPr="0038798E" w:rsidRDefault="00D02AC4" w:rsidP="00D02AC4">
      <w:pPr>
        <w:pStyle w:val="Default"/>
        <w:rPr>
          <w:b/>
          <w:bCs/>
          <w:color w:val="323232"/>
        </w:rPr>
      </w:pPr>
    </w:p>
    <w:p w14:paraId="611A0623" w14:textId="77777777" w:rsidR="00D02AC4" w:rsidRPr="0038798E" w:rsidRDefault="00D02AC4" w:rsidP="00D02AC4">
      <w:pPr>
        <w:pStyle w:val="Default"/>
        <w:rPr>
          <w:color w:val="323232"/>
        </w:rPr>
      </w:pPr>
      <w:r w:rsidRPr="0038798E">
        <w:rPr>
          <w:b/>
          <w:bCs/>
          <w:color w:val="323232"/>
        </w:rPr>
        <w:t xml:space="preserve">Job Description: </w:t>
      </w:r>
    </w:p>
    <w:p w14:paraId="120CBA20" w14:textId="7D21431F" w:rsidR="00D02AC4" w:rsidRPr="0038798E" w:rsidRDefault="00D02AC4" w:rsidP="00D02AC4">
      <w:pPr>
        <w:pStyle w:val="Default"/>
        <w:rPr>
          <w:b/>
          <w:bCs/>
          <w:color w:val="323232"/>
        </w:rPr>
      </w:pPr>
      <w:r w:rsidRPr="00D02AC4">
        <w:rPr>
          <w:color w:val="211E1F"/>
        </w:rPr>
        <w:t xml:space="preserve">Loyola Blakefield’s </w:t>
      </w:r>
      <w:r w:rsidR="00C3317C">
        <w:rPr>
          <w:color w:val="211E1F"/>
        </w:rPr>
        <w:t xml:space="preserve">Visual Arts </w:t>
      </w:r>
      <w:r w:rsidRPr="00D02AC4">
        <w:rPr>
          <w:color w:val="211E1F"/>
        </w:rPr>
        <w:t xml:space="preserve">Counseling Department is seeking an energetic, </w:t>
      </w:r>
      <w:r w:rsidR="00CE26F1">
        <w:rPr>
          <w:color w:val="211E1F"/>
        </w:rPr>
        <w:t>passionate, and creative</w:t>
      </w:r>
      <w:r w:rsidRPr="00D02AC4">
        <w:rPr>
          <w:color w:val="211E1F"/>
        </w:rPr>
        <w:t xml:space="preserve"> candidate to serve as a</w:t>
      </w:r>
      <w:r w:rsidR="00CE26F1">
        <w:rPr>
          <w:color w:val="211E1F"/>
        </w:rPr>
        <w:t>n upper school art teacher for grades 9 - 12</w:t>
      </w:r>
      <w:r w:rsidRPr="00D02AC4">
        <w:rPr>
          <w:color w:val="211E1F"/>
        </w:rPr>
        <w:t xml:space="preserve">. The position involves </w:t>
      </w:r>
      <w:r w:rsidR="00CE26F1">
        <w:rPr>
          <w:color w:val="211E1F"/>
        </w:rPr>
        <w:t xml:space="preserve">teaching </w:t>
      </w:r>
      <w:r w:rsidR="00FB3AD7">
        <w:rPr>
          <w:color w:val="211E1F"/>
        </w:rPr>
        <w:t>9</w:t>
      </w:r>
      <w:r w:rsidR="00FB3AD7" w:rsidRPr="00FB3AD7">
        <w:rPr>
          <w:color w:val="211E1F"/>
          <w:vertAlign w:val="superscript"/>
        </w:rPr>
        <w:t>th</w:t>
      </w:r>
      <w:r w:rsidR="00FB3AD7">
        <w:rPr>
          <w:color w:val="211E1F"/>
        </w:rPr>
        <w:t xml:space="preserve"> grade studio art and possibly Ceramics, </w:t>
      </w:r>
      <w:r w:rsidR="002F2E92">
        <w:rPr>
          <w:color w:val="211E1F"/>
        </w:rPr>
        <w:t>Drawing, Painting, and/or 3D design</w:t>
      </w:r>
      <w:r w:rsidRPr="00D02AC4">
        <w:rPr>
          <w:color w:val="211E1F"/>
        </w:rPr>
        <w:t xml:space="preserve">. </w:t>
      </w:r>
    </w:p>
    <w:p w14:paraId="4B12CC46" w14:textId="77777777" w:rsidR="00D02AC4" w:rsidRDefault="00D02AC4" w:rsidP="00D02AC4">
      <w:pPr>
        <w:pStyle w:val="Default"/>
        <w:rPr>
          <w:b/>
          <w:bCs/>
          <w:color w:val="323232"/>
        </w:rPr>
      </w:pPr>
    </w:p>
    <w:p w14:paraId="539CA009" w14:textId="77777777" w:rsidR="008A76C2" w:rsidRPr="0024612B" w:rsidRDefault="008A76C2" w:rsidP="008A76C2">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24612B">
        <w:rPr>
          <w:rFonts w:ascii="Times New Roman" w:eastAsia="Times New Roman" w:hAnsi="Times New Roman" w:cs="Times New Roman"/>
          <w:b/>
          <w:color w:val="333333"/>
          <w:sz w:val="24"/>
          <w:szCs w:val="24"/>
        </w:rPr>
        <w:t>Duties and Responsibilities:</w:t>
      </w:r>
    </w:p>
    <w:p w14:paraId="3AB46518" w14:textId="77777777"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Teach a full course load; 5 classes and proctoring</w:t>
      </w:r>
    </w:p>
    <w:p w14:paraId="35970BCE" w14:textId="77777777"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Participate in co-curricular, service and retreat opportunities with students</w:t>
      </w:r>
    </w:p>
    <w:p w14:paraId="7EACBF9D" w14:textId="47D9F439"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Collaborate and communicate effectively with students, parents, colleagues</w:t>
      </w:r>
      <w:r>
        <w:rPr>
          <w:rFonts w:ascii="Times New Roman" w:eastAsia="Times New Roman" w:hAnsi="Times New Roman" w:cs="Times New Roman"/>
          <w:bCs/>
          <w:color w:val="333333"/>
          <w:sz w:val="24"/>
          <w:szCs w:val="24"/>
        </w:rPr>
        <w:t>,</w:t>
      </w:r>
      <w:r w:rsidRPr="00067BDC">
        <w:rPr>
          <w:rFonts w:ascii="Times New Roman" w:eastAsia="Times New Roman" w:hAnsi="Times New Roman" w:cs="Times New Roman"/>
          <w:bCs/>
          <w:color w:val="333333"/>
          <w:sz w:val="24"/>
          <w:szCs w:val="24"/>
        </w:rPr>
        <w:t xml:space="preserve"> and administrators</w:t>
      </w:r>
    </w:p>
    <w:p w14:paraId="443FEBD0" w14:textId="77777777"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Other duties as assigned</w:t>
      </w:r>
    </w:p>
    <w:p w14:paraId="6346551D" w14:textId="77777777" w:rsidR="008A76C2" w:rsidRDefault="008A76C2" w:rsidP="008A76C2">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 Ideal Candidate Will Possess</w:t>
      </w:r>
      <w:r w:rsidRPr="0024612B">
        <w:rPr>
          <w:rFonts w:ascii="Times New Roman" w:eastAsia="Times New Roman" w:hAnsi="Times New Roman" w:cs="Times New Roman"/>
          <w:b/>
          <w:color w:val="333333"/>
          <w:sz w:val="24"/>
          <w:szCs w:val="24"/>
        </w:rPr>
        <w:t>:</w:t>
      </w:r>
    </w:p>
    <w:p w14:paraId="1C3C2F7A" w14:textId="4D82060E"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A bachelor’s degree</w:t>
      </w:r>
      <w:r>
        <w:rPr>
          <w:rFonts w:ascii="Times New Roman" w:eastAsia="Times New Roman" w:hAnsi="Times New Roman" w:cs="Times New Roman"/>
          <w:bCs/>
          <w:color w:val="333333"/>
          <w:sz w:val="24"/>
          <w:szCs w:val="24"/>
        </w:rPr>
        <w:t xml:space="preserve"> in</w:t>
      </w:r>
      <w:r w:rsidRPr="00067BDC">
        <w:rPr>
          <w:rFonts w:ascii="Times New Roman" w:eastAsia="Times New Roman" w:hAnsi="Times New Roman" w:cs="Times New Roman"/>
          <w:bCs/>
          <w:color w:val="333333"/>
          <w:sz w:val="24"/>
          <w:szCs w:val="24"/>
        </w:rPr>
        <w:t xml:space="preserve"> </w:t>
      </w:r>
      <w:r w:rsidR="00513FD9">
        <w:rPr>
          <w:rFonts w:ascii="Times New Roman" w:eastAsia="Times New Roman" w:hAnsi="Times New Roman" w:cs="Times New Roman"/>
          <w:bCs/>
          <w:color w:val="333333"/>
          <w:sz w:val="24"/>
          <w:szCs w:val="24"/>
        </w:rPr>
        <w:t>art, design</w:t>
      </w:r>
      <w:r w:rsidRPr="00067BDC">
        <w:rPr>
          <w:rFonts w:ascii="Times New Roman" w:eastAsia="Times New Roman" w:hAnsi="Times New Roman" w:cs="Times New Roman"/>
          <w:bCs/>
          <w:color w:val="333333"/>
          <w:sz w:val="24"/>
          <w:szCs w:val="24"/>
        </w:rPr>
        <w:t xml:space="preserve">, or related field and three years of successful teaching or related job experience at the middle school or high school level. </w:t>
      </w:r>
    </w:p>
    <w:p w14:paraId="4BF60B0D" w14:textId="77777777"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lastRenderedPageBreak/>
        <w:t xml:space="preserve">A clear understanding of and commitment to Loyola Blakefield’s mission of graduating young men who are Religious, Loving, Intellectually Ambitious, Open to Growth, Committed to Diversity, and Committed to Working for a Just World. </w:t>
      </w:r>
    </w:p>
    <w:p w14:paraId="1F661884" w14:textId="77777777" w:rsidR="008A76C2" w:rsidRPr="00067BDC" w:rsidRDefault="008A76C2" w:rsidP="008A76C2">
      <w:pPr>
        <w:pStyle w:val="ListParagraph"/>
        <w:numPr>
          <w:ilvl w:val="0"/>
          <w:numId w:val="9"/>
        </w:numPr>
        <w:shd w:val="clear" w:color="auto" w:fill="FFFFFF"/>
        <w:spacing w:after="0" w:line="240" w:lineRule="auto"/>
        <w:rPr>
          <w:rFonts w:ascii="Times New Roman" w:eastAsia="Times New Roman" w:hAnsi="Times New Roman" w:cs="Times New Roman"/>
          <w:bCs/>
          <w:color w:val="333333"/>
          <w:sz w:val="24"/>
          <w:szCs w:val="24"/>
        </w:rPr>
      </w:pPr>
      <w:r w:rsidRPr="00067BDC">
        <w:rPr>
          <w:rFonts w:ascii="Times New Roman" w:eastAsia="Times New Roman" w:hAnsi="Times New Roman" w:cs="Times New Roman"/>
          <w:bCs/>
          <w:color w:val="333333"/>
          <w:sz w:val="24"/>
          <w:szCs w:val="24"/>
        </w:rPr>
        <w:t xml:space="preserve">A positive, creative, solution-oriented temperament </w:t>
      </w:r>
    </w:p>
    <w:p w14:paraId="2B2C2ADB" w14:textId="77777777" w:rsidR="00D02AC4" w:rsidRPr="008E5D95" w:rsidRDefault="00D02AC4" w:rsidP="00D02AC4">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8E5D95">
        <w:rPr>
          <w:rFonts w:ascii="Times New Roman" w:eastAsia="Times New Roman" w:hAnsi="Times New Roman" w:cs="Times New Roman"/>
          <w:b/>
          <w:color w:val="333333"/>
          <w:sz w:val="24"/>
          <w:szCs w:val="24"/>
        </w:rPr>
        <w:t>Application Process:</w:t>
      </w:r>
    </w:p>
    <w:p w14:paraId="5874E036" w14:textId="77777777" w:rsidR="00D02AC4" w:rsidRPr="008E5D95" w:rsidRDefault="00D02AC4" w:rsidP="00D02AC4">
      <w:pPr>
        <w:shd w:val="clear" w:color="auto" w:fill="FFFFFF"/>
        <w:spacing w:after="0" w:line="240" w:lineRule="auto"/>
        <w:rPr>
          <w:rFonts w:ascii="Times New Roman" w:eastAsia="Times New Roman" w:hAnsi="Times New Roman" w:cs="Times New Roman"/>
          <w:i/>
          <w:color w:val="333333"/>
          <w:sz w:val="24"/>
          <w:szCs w:val="24"/>
        </w:rPr>
      </w:pPr>
      <w:r w:rsidRPr="008E5D95">
        <w:rPr>
          <w:rFonts w:ascii="Times New Roman" w:eastAsia="Times New Roman" w:hAnsi="Times New Roman" w:cs="Times New Roman"/>
          <w:color w:val="333333"/>
          <w:sz w:val="24"/>
          <w:szCs w:val="24"/>
        </w:rPr>
        <w:t xml:space="preserve">Qualified applicants should submit their resume with a brief cover letter including references to </w:t>
      </w:r>
      <w:hyperlink r:id="rId6" w:history="1">
        <w:r w:rsidRPr="008E5D95">
          <w:rPr>
            <w:rStyle w:val="Hyperlink"/>
            <w:rFonts w:ascii="Times New Roman" w:hAnsi="Times New Roman" w:cs="Times New Roman"/>
            <w:sz w:val="24"/>
            <w:szCs w:val="24"/>
          </w:rPr>
          <w:t>https://www.loyolablakefield.org/about/employment</w:t>
        </w:r>
      </w:hyperlink>
      <w:r w:rsidRPr="008E5D95">
        <w:rPr>
          <w:rFonts w:ascii="Times New Roman" w:eastAsia="Times New Roman" w:hAnsi="Times New Roman" w:cs="Times New Roman"/>
          <w:i/>
          <w:color w:val="333333"/>
          <w:sz w:val="24"/>
          <w:szCs w:val="24"/>
        </w:rPr>
        <w:tab/>
      </w:r>
    </w:p>
    <w:p w14:paraId="16CA4A7E" w14:textId="77777777" w:rsidR="00D02AC4" w:rsidRPr="00EC05BB" w:rsidRDefault="00D02AC4" w:rsidP="00D02AC4">
      <w:pPr>
        <w:shd w:val="clear" w:color="auto" w:fill="FFFFFF"/>
        <w:spacing w:after="0" w:line="240" w:lineRule="auto"/>
        <w:rPr>
          <w:rFonts w:ascii="Times New Roman" w:eastAsia="Times New Roman" w:hAnsi="Times New Roman" w:cs="Times New Roman"/>
          <w:color w:val="333333"/>
          <w:sz w:val="24"/>
          <w:szCs w:val="24"/>
        </w:rPr>
      </w:pPr>
    </w:p>
    <w:p w14:paraId="69987333" w14:textId="77777777" w:rsidR="00D02AC4" w:rsidRDefault="00D02AC4" w:rsidP="00D02AC4">
      <w:pPr>
        <w:rPr>
          <w:color w:val="323232"/>
          <w:sz w:val="24"/>
          <w:szCs w:val="24"/>
        </w:rPr>
      </w:pPr>
    </w:p>
    <w:p w14:paraId="65FABA86" w14:textId="77777777" w:rsidR="006C03F7" w:rsidRDefault="0032328D"/>
    <w:sectPr w:rsidR="006C03F7" w:rsidSect="00D0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EC3"/>
    <w:multiLevelType w:val="hybridMultilevel"/>
    <w:tmpl w:val="7C8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51E2"/>
    <w:multiLevelType w:val="multilevel"/>
    <w:tmpl w:val="2D6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135B5"/>
    <w:multiLevelType w:val="multilevel"/>
    <w:tmpl w:val="4A8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93ED9"/>
    <w:multiLevelType w:val="multilevel"/>
    <w:tmpl w:val="8C1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72089"/>
    <w:multiLevelType w:val="multilevel"/>
    <w:tmpl w:val="9B9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20B45"/>
    <w:multiLevelType w:val="multilevel"/>
    <w:tmpl w:val="048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F7074"/>
    <w:multiLevelType w:val="hybridMultilevel"/>
    <w:tmpl w:val="CE1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D2317"/>
    <w:multiLevelType w:val="hybridMultilevel"/>
    <w:tmpl w:val="E14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E6EC6"/>
    <w:multiLevelType w:val="multilevel"/>
    <w:tmpl w:val="079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3"/>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zE2MTGzMDM3MzBV0lEKTi0uzszPAykwqgUAcEH/5ywAAAA="/>
  </w:docVars>
  <w:rsids>
    <w:rsidRoot w:val="00D02AC4"/>
    <w:rsid w:val="000A160E"/>
    <w:rsid w:val="002773D5"/>
    <w:rsid w:val="002F2E92"/>
    <w:rsid w:val="00310E44"/>
    <w:rsid w:val="0032328D"/>
    <w:rsid w:val="004A67F7"/>
    <w:rsid w:val="00513FD9"/>
    <w:rsid w:val="00550807"/>
    <w:rsid w:val="00556EC5"/>
    <w:rsid w:val="008A76C2"/>
    <w:rsid w:val="008E5D95"/>
    <w:rsid w:val="009D3F54"/>
    <w:rsid w:val="009E5E39"/>
    <w:rsid w:val="00AE77ED"/>
    <w:rsid w:val="00C3317C"/>
    <w:rsid w:val="00CD0CDC"/>
    <w:rsid w:val="00CE26F1"/>
    <w:rsid w:val="00D02AC4"/>
    <w:rsid w:val="00D17C4A"/>
    <w:rsid w:val="00FB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C9EE"/>
  <w15:chartTrackingRefBased/>
  <w15:docId w15:val="{46335876-984C-4149-9152-C4FC667F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C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AC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D02AC4"/>
    <w:rPr>
      <w:color w:val="0563C1" w:themeColor="hyperlink"/>
      <w:u w:val="single"/>
    </w:rPr>
  </w:style>
  <w:style w:type="paragraph" w:styleId="ListParagraph">
    <w:name w:val="List Paragraph"/>
    <w:basedOn w:val="Normal"/>
    <w:uiPriority w:val="34"/>
    <w:qFormat/>
    <w:rsid w:val="00D0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094">
      <w:bodyDiv w:val="1"/>
      <w:marLeft w:val="0"/>
      <w:marRight w:val="0"/>
      <w:marTop w:val="0"/>
      <w:marBottom w:val="0"/>
      <w:divBdr>
        <w:top w:val="none" w:sz="0" w:space="0" w:color="auto"/>
        <w:left w:val="none" w:sz="0" w:space="0" w:color="auto"/>
        <w:bottom w:val="none" w:sz="0" w:space="0" w:color="auto"/>
        <w:right w:val="none" w:sz="0" w:space="0" w:color="auto"/>
      </w:divBdr>
      <w:divsChild>
        <w:div w:id="1678121063">
          <w:marLeft w:val="0"/>
          <w:marRight w:val="0"/>
          <w:marTop w:val="0"/>
          <w:marBottom w:val="0"/>
          <w:divBdr>
            <w:top w:val="none" w:sz="0" w:space="0" w:color="auto"/>
            <w:left w:val="none" w:sz="0" w:space="0" w:color="auto"/>
            <w:bottom w:val="none" w:sz="0" w:space="0" w:color="auto"/>
            <w:right w:val="none" w:sz="0" w:space="0" w:color="auto"/>
          </w:divBdr>
        </w:div>
        <w:div w:id="716511909">
          <w:marLeft w:val="0"/>
          <w:marRight w:val="0"/>
          <w:marTop w:val="0"/>
          <w:marBottom w:val="0"/>
          <w:divBdr>
            <w:top w:val="none" w:sz="0" w:space="0" w:color="auto"/>
            <w:left w:val="none" w:sz="0" w:space="0" w:color="auto"/>
            <w:bottom w:val="none" w:sz="0" w:space="0" w:color="auto"/>
            <w:right w:val="none" w:sz="0" w:space="0" w:color="auto"/>
          </w:divBdr>
        </w:div>
        <w:div w:id="733429335">
          <w:marLeft w:val="0"/>
          <w:marRight w:val="0"/>
          <w:marTop w:val="0"/>
          <w:marBottom w:val="0"/>
          <w:divBdr>
            <w:top w:val="none" w:sz="0" w:space="0" w:color="auto"/>
            <w:left w:val="none" w:sz="0" w:space="0" w:color="auto"/>
            <w:bottom w:val="none" w:sz="0" w:space="0" w:color="auto"/>
            <w:right w:val="none" w:sz="0" w:space="0" w:color="auto"/>
          </w:divBdr>
        </w:div>
      </w:divsChild>
    </w:div>
    <w:div w:id="1463647157">
      <w:bodyDiv w:val="1"/>
      <w:marLeft w:val="0"/>
      <w:marRight w:val="0"/>
      <w:marTop w:val="0"/>
      <w:marBottom w:val="0"/>
      <w:divBdr>
        <w:top w:val="none" w:sz="0" w:space="0" w:color="auto"/>
        <w:left w:val="none" w:sz="0" w:space="0" w:color="auto"/>
        <w:bottom w:val="none" w:sz="0" w:space="0" w:color="auto"/>
        <w:right w:val="none" w:sz="0" w:space="0" w:color="auto"/>
      </w:divBdr>
      <w:divsChild>
        <w:div w:id="344401860">
          <w:marLeft w:val="0"/>
          <w:marRight w:val="0"/>
          <w:marTop w:val="0"/>
          <w:marBottom w:val="0"/>
          <w:divBdr>
            <w:top w:val="none" w:sz="0" w:space="0" w:color="auto"/>
            <w:left w:val="none" w:sz="0" w:space="0" w:color="auto"/>
            <w:bottom w:val="none" w:sz="0" w:space="0" w:color="auto"/>
            <w:right w:val="none" w:sz="0" w:space="0" w:color="auto"/>
          </w:divBdr>
        </w:div>
        <w:div w:id="741098551">
          <w:marLeft w:val="0"/>
          <w:marRight w:val="0"/>
          <w:marTop w:val="0"/>
          <w:marBottom w:val="0"/>
          <w:divBdr>
            <w:top w:val="none" w:sz="0" w:space="0" w:color="auto"/>
            <w:left w:val="none" w:sz="0" w:space="0" w:color="auto"/>
            <w:bottom w:val="none" w:sz="0" w:space="0" w:color="auto"/>
            <w:right w:val="none" w:sz="0" w:space="0" w:color="auto"/>
          </w:divBdr>
        </w:div>
        <w:div w:id="26230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yolablakefield.org/about/employ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Marana</dc:creator>
  <cp:keywords/>
  <dc:description/>
  <cp:lastModifiedBy>Chantal Cross</cp:lastModifiedBy>
  <cp:revision>3</cp:revision>
  <dcterms:created xsi:type="dcterms:W3CDTF">2022-04-04T21:10:00Z</dcterms:created>
  <dcterms:modified xsi:type="dcterms:W3CDTF">2022-04-05T12:16:00Z</dcterms:modified>
</cp:coreProperties>
</file>