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F6" w:rsidRDefault="004D22F6"/>
    <w:p w:rsidR="001F30BC" w:rsidRDefault="009717DA"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114300" distB="114300" distL="114300" distR="114300" wp14:anchorId="19F4EFD3" wp14:editId="64A13EE7">
            <wp:extent cx="2414588" cy="9129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91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17DA" w:rsidRDefault="009717DA" w:rsidP="009717D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5304" w:rsidRDefault="009717DA" w:rsidP="009717D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Position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2D5304">
        <w:rPr>
          <w:rFonts w:ascii="Times New Roman" w:eastAsia="Times New Roman" w:hAnsi="Times New Roman" w:cs="Times New Roman"/>
          <w:sz w:val="32"/>
          <w:szCs w:val="32"/>
        </w:rPr>
        <w:t>Academic Support Teacher</w:t>
      </w:r>
      <w:r w:rsidR="0078173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D5304" w:rsidRPr="00781733" w:rsidRDefault="002D5304" w:rsidP="002D53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733">
        <w:rPr>
          <w:rFonts w:ascii="Times New Roman" w:eastAsia="Times New Roman" w:hAnsi="Times New Roman" w:cs="Times New Roman"/>
          <w:sz w:val="24"/>
          <w:szCs w:val="24"/>
        </w:rPr>
        <w:t xml:space="preserve">1 full-time opening </w:t>
      </w:r>
    </w:p>
    <w:p w:rsidR="009717DA" w:rsidRPr="00781733" w:rsidRDefault="002D5304" w:rsidP="002D53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1733">
        <w:rPr>
          <w:rFonts w:ascii="Times New Roman" w:eastAsia="Times New Roman" w:hAnsi="Times New Roman" w:cs="Times New Roman"/>
          <w:sz w:val="24"/>
          <w:szCs w:val="24"/>
        </w:rPr>
        <w:t xml:space="preserve"> 1part-time opening</w:t>
      </w:r>
    </w:p>
    <w:p w:rsidR="002D5304" w:rsidRDefault="002D5304" w:rsidP="009717D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781733" w:rsidRDefault="009717DA" w:rsidP="009717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Marquette University High School (MUHS), a Jesuit college preparatory school for boys, is seeking </w:t>
      </w:r>
      <w:r w:rsidR="00781733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  <w:r w:rsidR="00781733">
        <w:rPr>
          <w:rFonts w:ascii="Times New Roman" w:eastAsia="Times New Roman" w:hAnsi="Times New Roman" w:cs="Times New Roman"/>
          <w:sz w:val="24"/>
          <w:szCs w:val="24"/>
        </w:rPr>
        <w:t>Support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upcoming 2021-22 school year. </w:t>
      </w:r>
      <w:r w:rsidR="00781733">
        <w:rPr>
          <w:rFonts w:ascii="Times New Roman" w:eastAsia="Times New Roman" w:hAnsi="Times New Roman" w:cs="Times New Roman"/>
          <w:sz w:val="24"/>
          <w:szCs w:val="24"/>
        </w:rPr>
        <w:t xml:space="preserve">One position is being filled as a full-time role and the second is being filled as a part-time role. </w:t>
      </w:r>
    </w:p>
    <w:p w:rsidR="00781733" w:rsidRDefault="00781733" w:rsidP="009717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733" w:rsidRDefault="001F30BC" w:rsidP="001F30BC">
      <w:pPr>
        <w:rPr>
          <w:rFonts w:ascii="Times New Roman" w:hAnsi="Times New Roman" w:cs="Times New Roman"/>
          <w:sz w:val="24"/>
          <w:szCs w:val="24"/>
        </w:rPr>
      </w:pPr>
      <w:r w:rsidRPr="002D5304">
        <w:rPr>
          <w:rFonts w:ascii="Times New Roman" w:hAnsi="Times New Roman" w:cs="Times New Roman"/>
          <w:sz w:val="24"/>
          <w:szCs w:val="24"/>
        </w:rPr>
        <w:t>The ideal candidate will have experience working with students who require targeted learning</w:t>
      </w:r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Pr="002D5304">
        <w:rPr>
          <w:rFonts w:ascii="Times New Roman" w:hAnsi="Times New Roman" w:cs="Times New Roman"/>
          <w:sz w:val="24"/>
          <w:szCs w:val="24"/>
        </w:rPr>
        <w:t>supports and have familiarity with a broad range of high school curriculum. Freshmen a</w:t>
      </w:r>
      <w:r w:rsidR="00781733">
        <w:rPr>
          <w:rFonts w:ascii="Times New Roman" w:hAnsi="Times New Roman" w:cs="Times New Roman"/>
          <w:sz w:val="24"/>
          <w:szCs w:val="24"/>
        </w:rPr>
        <w:t xml:space="preserve">nd </w:t>
      </w:r>
      <w:r w:rsidRPr="002D5304">
        <w:rPr>
          <w:rFonts w:ascii="Times New Roman" w:hAnsi="Times New Roman" w:cs="Times New Roman"/>
          <w:sz w:val="24"/>
          <w:szCs w:val="24"/>
        </w:rPr>
        <w:t>sophomores assigned to the Academic Support program may have a diagnosed learnin</w:t>
      </w:r>
      <w:r w:rsidR="00781733">
        <w:rPr>
          <w:rFonts w:ascii="Times New Roman" w:hAnsi="Times New Roman" w:cs="Times New Roman"/>
          <w:sz w:val="24"/>
          <w:szCs w:val="24"/>
        </w:rPr>
        <w:t xml:space="preserve">g </w:t>
      </w:r>
      <w:r w:rsidRPr="002D5304">
        <w:rPr>
          <w:rFonts w:ascii="Times New Roman" w:hAnsi="Times New Roman" w:cs="Times New Roman"/>
          <w:sz w:val="24"/>
          <w:szCs w:val="24"/>
        </w:rPr>
        <w:t xml:space="preserve">difference or disability and benefit from various interventions. </w:t>
      </w:r>
    </w:p>
    <w:p w:rsidR="00781733" w:rsidRDefault="00781733" w:rsidP="001F30BC">
      <w:pPr>
        <w:rPr>
          <w:rFonts w:ascii="Times New Roman" w:hAnsi="Times New Roman" w:cs="Times New Roman"/>
          <w:sz w:val="24"/>
          <w:szCs w:val="24"/>
        </w:rPr>
      </w:pPr>
    </w:p>
    <w:p w:rsidR="00781733" w:rsidRDefault="001F30BC" w:rsidP="001F30BC">
      <w:pPr>
        <w:rPr>
          <w:rFonts w:ascii="Times New Roman" w:hAnsi="Times New Roman" w:cs="Times New Roman"/>
          <w:sz w:val="24"/>
          <w:szCs w:val="24"/>
        </w:rPr>
      </w:pPr>
      <w:r w:rsidRPr="002D5304">
        <w:rPr>
          <w:rFonts w:ascii="Times New Roman" w:hAnsi="Times New Roman" w:cs="Times New Roman"/>
          <w:sz w:val="24"/>
          <w:szCs w:val="24"/>
        </w:rPr>
        <w:t>Other students may need support</w:t>
      </w:r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Pr="002D5304">
        <w:rPr>
          <w:rFonts w:ascii="Times New Roman" w:hAnsi="Times New Roman" w:cs="Times New Roman"/>
          <w:sz w:val="24"/>
          <w:szCs w:val="24"/>
        </w:rPr>
        <w:t>in developing student habits, building organizational skills to manage the workload, and dealing</w:t>
      </w:r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Pr="002D5304">
        <w:rPr>
          <w:rFonts w:ascii="Times New Roman" w:hAnsi="Times New Roman" w:cs="Times New Roman"/>
          <w:sz w:val="24"/>
          <w:szCs w:val="24"/>
        </w:rPr>
        <w:t xml:space="preserve">with the expectations of teachers beyond their prior educational experience. </w:t>
      </w:r>
    </w:p>
    <w:p w:rsidR="00781733" w:rsidRDefault="00781733" w:rsidP="001F30BC">
      <w:pPr>
        <w:rPr>
          <w:rFonts w:ascii="Times New Roman" w:hAnsi="Times New Roman" w:cs="Times New Roman"/>
          <w:sz w:val="24"/>
          <w:szCs w:val="24"/>
        </w:rPr>
      </w:pPr>
    </w:p>
    <w:p w:rsidR="001F30BC" w:rsidRDefault="001F30BC" w:rsidP="001F30BC">
      <w:pPr>
        <w:rPr>
          <w:rFonts w:ascii="Times New Roman" w:hAnsi="Times New Roman" w:cs="Times New Roman"/>
          <w:sz w:val="24"/>
          <w:szCs w:val="24"/>
        </w:rPr>
      </w:pPr>
      <w:r w:rsidRPr="002D5304">
        <w:rPr>
          <w:rFonts w:ascii="Times New Roman" w:hAnsi="Times New Roman" w:cs="Times New Roman"/>
          <w:sz w:val="24"/>
          <w:szCs w:val="24"/>
        </w:rPr>
        <w:t>The Academic</w:t>
      </w:r>
      <w:r w:rsidR="00781733">
        <w:rPr>
          <w:rFonts w:ascii="Times New Roman" w:hAnsi="Times New Roman" w:cs="Times New Roman"/>
          <w:sz w:val="24"/>
          <w:szCs w:val="24"/>
        </w:rPr>
        <w:t xml:space="preserve"> </w:t>
      </w:r>
      <w:r w:rsidRPr="002D5304">
        <w:rPr>
          <w:rFonts w:ascii="Times New Roman" w:hAnsi="Times New Roman" w:cs="Times New Roman"/>
          <w:sz w:val="24"/>
          <w:szCs w:val="24"/>
        </w:rPr>
        <w:t>Support teacher will work closely with the Director of Learning Services.</w:t>
      </w:r>
    </w:p>
    <w:p w:rsidR="00781733" w:rsidRDefault="00781733" w:rsidP="001F30B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781733" w:rsidRPr="002D5304" w:rsidRDefault="00781733" w:rsidP="001F3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please email your cover letter and resume to Liz Merwin, Human Resources Manager, at </w:t>
      </w:r>
      <w:hyperlink r:id="rId6" w:history="1">
        <w:r w:rsidRPr="00FE186D">
          <w:rPr>
            <w:rStyle w:val="Hyperlink"/>
            <w:rFonts w:ascii="Times New Roman" w:hAnsi="Times New Roman" w:cs="Times New Roman"/>
            <w:sz w:val="24"/>
            <w:szCs w:val="24"/>
          </w:rPr>
          <w:t>merwin@muhs.edu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81733" w:rsidRPr="002D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F67"/>
    <w:multiLevelType w:val="hybridMultilevel"/>
    <w:tmpl w:val="6908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BC"/>
    <w:rsid w:val="001F30BC"/>
    <w:rsid w:val="002D5304"/>
    <w:rsid w:val="004D22F6"/>
    <w:rsid w:val="00781733"/>
    <w:rsid w:val="009717DA"/>
    <w:rsid w:val="00CC139E"/>
    <w:rsid w:val="00F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3516"/>
  <w15:chartTrackingRefBased/>
  <w15:docId w15:val="{19F12915-6785-4132-BA76-C274856A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win@muh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E2E36AB5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Whitnall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Merwin, Liz</dc:creator>
  <cp:keywords/>
  <dc:description/>
  <cp:lastModifiedBy>Merwin, Liz</cp:lastModifiedBy>
  <cp:revision>5</cp:revision>
  <dcterms:created xsi:type="dcterms:W3CDTF">2021-06-21T19:21:00Z</dcterms:created>
  <dcterms:modified xsi:type="dcterms:W3CDTF">2021-06-21T19:45:00Z</dcterms:modified>
</cp:coreProperties>
</file>