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31E" w:rsidRPr="00CF0317" w:rsidRDefault="00FA5B7F" w:rsidP="00FA5B7F">
      <w:pPr>
        <w:pStyle w:val="BodyText"/>
        <w:ind w:left="0" w:firstLine="0"/>
        <w:rPr>
          <w:rFonts w:ascii="Gill Sans MT" w:hAnsi="Gill Sans MT" w:cstheme="minorHAnsi"/>
        </w:rPr>
      </w:pPr>
      <w:r w:rsidRPr="00CF0317">
        <w:rPr>
          <w:rFonts w:ascii="Gill Sans MT" w:hAnsi="Gill Sans MT"/>
          <w:b/>
          <w:bCs/>
          <w:noProof/>
        </w:rPr>
        <w:drawing>
          <wp:inline distT="0" distB="0" distL="0" distR="0">
            <wp:extent cx="5473700" cy="996315"/>
            <wp:effectExtent l="0" t="0" r="0" b="0"/>
            <wp:docPr id="2" name="Picture 2" descr="UofD_Logo_Horizontal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fD_Logo_Horizontal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73700" cy="996315"/>
                    </a:xfrm>
                    <a:prstGeom prst="rect">
                      <a:avLst/>
                    </a:prstGeom>
                    <a:noFill/>
                    <a:ln>
                      <a:noFill/>
                    </a:ln>
                  </pic:spPr>
                </pic:pic>
              </a:graphicData>
            </a:graphic>
          </wp:inline>
        </w:drawing>
      </w:r>
    </w:p>
    <w:p w:rsidR="00C31F9F" w:rsidRPr="00CF0317" w:rsidRDefault="00C31F9F" w:rsidP="00722FE0">
      <w:pPr>
        <w:pStyle w:val="BodyText"/>
        <w:ind w:left="3878" w:firstLine="0"/>
        <w:rPr>
          <w:rFonts w:ascii="Gill Sans MT" w:hAnsi="Gill Sans MT" w:cstheme="minorHAnsi"/>
        </w:rPr>
      </w:pPr>
    </w:p>
    <w:p w:rsidR="008C331E" w:rsidRPr="00CF0317" w:rsidRDefault="004E7E41" w:rsidP="004E7E41">
      <w:pPr>
        <w:pStyle w:val="BodyText"/>
        <w:ind w:left="0" w:firstLine="0"/>
        <w:jc w:val="center"/>
        <w:rPr>
          <w:rFonts w:ascii="Gill Sans MT" w:hAnsi="Gill Sans MT" w:cstheme="minorHAnsi"/>
          <w:b/>
          <w:smallCaps/>
        </w:rPr>
      </w:pPr>
      <w:r w:rsidRPr="00CF0317">
        <w:rPr>
          <w:rFonts w:ascii="Gill Sans MT" w:hAnsi="Gill Sans MT" w:cstheme="minorHAnsi"/>
          <w:b/>
          <w:smallCaps/>
        </w:rPr>
        <w:t>Administrative Assistant – Student Affairs Office</w:t>
      </w:r>
    </w:p>
    <w:p w:rsidR="004E7E41" w:rsidRPr="00CF0317" w:rsidRDefault="004E7E41" w:rsidP="00DB1C37">
      <w:pPr>
        <w:pStyle w:val="BodyText"/>
        <w:ind w:left="0" w:firstLine="0"/>
        <w:rPr>
          <w:rFonts w:ascii="Gill Sans MT" w:hAnsi="Gill Sans MT" w:cstheme="minorHAnsi"/>
          <w:b/>
        </w:rPr>
      </w:pPr>
    </w:p>
    <w:p w:rsidR="004E7E41" w:rsidRPr="00CF0317" w:rsidRDefault="004E7E41" w:rsidP="00DB1C37">
      <w:pPr>
        <w:pStyle w:val="Heading2"/>
        <w:ind w:left="0"/>
        <w:rPr>
          <w:rFonts w:ascii="Gill Sans MT" w:hAnsi="Gill Sans MT" w:cstheme="minorHAnsi"/>
          <w:u w:val="single"/>
        </w:rPr>
      </w:pPr>
    </w:p>
    <w:p w:rsidR="008C331E" w:rsidRPr="00C718A7" w:rsidRDefault="00EF1243" w:rsidP="00C718A7">
      <w:pPr>
        <w:rPr>
          <w:rFonts w:ascii="Gill Sans MT" w:hAnsi="Gill Sans MT"/>
          <w:b/>
        </w:rPr>
      </w:pPr>
      <w:r w:rsidRPr="00C718A7">
        <w:rPr>
          <w:rFonts w:ascii="Gill Sans MT" w:hAnsi="Gill Sans MT"/>
          <w:b/>
          <w:smallCaps/>
          <w:u w:val="single"/>
        </w:rPr>
        <w:t>Job Summary</w:t>
      </w:r>
      <w:r w:rsidRPr="00C718A7">
        <w:rPr>
          <w:rFonts w:ascii="Gill Sans MT" w:hAnsi="Gill Sans MT"/>
        </w:rPr>
        <w:t>:</w:t>
      </w:r>
      <w:r w:rsidR="004E7E41" w:rsidRPr="00C718A7">
        <w:rPr>
          <w:rFonts w:ascii="Gill Sans MT" w:hAnsi="Gill Sans MT"/>
        </w:rPr>
        <w:t xml:space="preserve"> The Administrative Assistant for the Student Affairs Office (AASAO) provides clerical and administrative support to all aspects of the attendance process and a wide variety of student activities. The AASAO communicates with students, parents, faculty, and staff on behalf of the Student Affairs Office. The AASAO provides organizational assistance and cooperation with all school departments in arranging and managing student activities.  The AASAO maintains and enters student data in the school records management system (</w:t>
      </w:r>
      <w:proofErr w:type="spellStart"/>
      <w:r w:rsidR="004E7E41" w:rsidRPr="00C718A7">
        <w:rPr>
          <w:rFonts w:ascii="Gill Sans MT" w:hAnsi="Gill Sans MT"/>
        </w:rPr>
        <w:t>Blackbaud</w:t>
      </w:r>
      <w:proofErr w:type="spellEnd"/>
      <w:r w:rsidR="004E7E41" w:rsidRPr="00C718A7">
        <w:rPr>
          <w:rFonts w:ascii="Gill Sans MT" w:hAnsi="Gill Sans MT"/>
        </w:rPr>
        <w:t xml:space="preserve"> – K-12), answers the phone, greets visitors to the office, maintains student files, and generates and processes reports.</w:t>
      </w:r>
    </w:p>
    <w:p w:rsidR="008C331E" w:rsidRPr="00C718A7" w:rsidRDefault="008C331E" w:rsidP="00C718A7">
      <w:pPr>
        <w:rPr>
          <w:rFonts w:ascii="Gill Sans MT" w:hAnsi="Gill Sans MT" w:cstheme="minorHAnsi"/>
        </w:rPr>
      </w:pPr>
    </w:p>
    <w:p w:rsidR="004E7E41" w:rsidRDefault="004E7E41" w:rsidP="00C718A7">
      <w:pPr>
        <w:rPr>
          <w:rFonts w:ascii="Gill Sans MT" w:hAnsi="Gill Sans MT" w:cstheme="minorHAnsi"/>
        </w:rPr>
      </w:pPr>
      <w:r w:rsidRPr="00F44368">
        <w:rPr>
          <w:rFonts w:ascii="Gill Sans MT" w:hAnsi="Gill Sans MT" w:cstheme="minorHAnsi"/>
          <w:b/>
          <w:smallCaps/>
          <w:u w:val="single"/>
        </w:rPr>
        <w:t>Reports to</w:t>
      </w:r>
      <w:r w:rsidRPr="00CF0317">
        <w:rPr>
          <w:rFonts w:ascii="Gill Sans MT" w:hAnsi="Gill Sans MT" w:cstheme="minorHAnsi"/>
          <w:b/>
        </w:rPr>
        <w:t xml:space="preserve">:  </w:t>
      </w:r>
      <w:r w:rsidRPr="00CF0317">
        <w:rPr>
          <w:rFonts w:ascii="Gill Sans MT" w:hAnsi="Gill Sans MT" w:cstheme="minorHAnsi"/>
        </w:rPr>
        <w:t>Assistant Principal for Student Affairs</w:t>
      </w:r>
    </w:p>
    <w:p w:rsidR="00F44368" w:rsidRDefault="00F44368" w:rsidP="00C718A7">
      <w:pPr>
        <w:rPr>
          <w:rFonts w:ascii="Gill Sans MT" w:hAnsi="Gill Sans MT" w:cstheme="minorHAnsi"/>
        </w:rPr>
      </w:pPr>
    </w:p>
    <w:p w:rsidR="00F44368" w:rsidRPr="00A950AF" w:rsidRDefault="00F44368" w:rsidP="00C718A7">
      <w:r w:rsidRPr="00F44368">
        <w:rPr>
          <w:rFonts w:ascii="Gill Sans MT" w:hAnsi="Gill Sans MT"/>
          <w:b/>
          <w:smallCaps/>
          <w:u w:val="single"/>
        </w:rPr>
        <w:t>Employment Category</w:t>
      </w:r>
      <w:r>
        <w:rPr>
          <w:b/>
          <w:smallCaps/>
        </w:rPr>
        <w:t>:</w:t>
      </w:r>
      <w:r w:rsidRPr="00A950AF">
        <w:t xml:space="preserve">  Regular, 11-month, Full-Time Staff, Non-Exempt</w:t>
      </w:r>
    </w:p>
    <w:p w:rsidR="00F44368" w:rsidRPr="00CF0317" w:rsidRDefault="00F44368" w:rsidP="004E7E41">
      <w:pPr>
        <w:tabs>
          <w:tab w:val="left" w:pos="2880"/>
        </w:tabs>
        <w:ind w:right="85"/>
        <w:rPr>
          <w:rFonts w:ascii="Gill Sans MT" w:hAnsi="Gill Sans MT" w:cstheme="minorHAnsi"/>
        </w:rPr>
      </w:pPr>
    </w:p>
    <w:p w:rsidR="00E35D5C" w:rsidRPr="00CF0317" w:rsidRDefault="00E35D5C" w:rsidP="00F44368">
      <w:pPr>
        <w:tabs>
          <w:tab w:val="left" w:pos="432"/>
        </w:tabs>
        <w:ind w:right="1228"/>
        <w:rPr>
          <w:rFonts w:ascii="Gill Sans MT" w:hAnsi="Gill Sans MT" w:cstheme="minorHAnsi"/>
        </w:rPr>
      </w:pPr>
      <w:r w:rsidRPr="00CF0317">
        <w:rPr>
          <w:rFonts w:ascii="Gill Sans MT" w:hAnsi="Gill Sans MT" w:cstheme="minorHAnsi"/>
          <w:b/>
          <w:u w:val="single"/>
        </w:rPr>
        <w:t>Compensation</w:t>
      </w:r>
      <w:r w:rsidRPr="00CF0317">
        <w:rPr>
          <w:rFonts w:ascii="Gill Sans MT" w:hAnsi="Gill Sans MT" w:cstheme="minorHAnsi"/>
        </w:rPr>
        <w:t>:</w:t>
      </w:r>
      <w:r w:rsidR="00F44368">
        <w:rPr>
          <w:rFonts w:ascii="Gill Sans MT" w:hAnsi="Gill Sans MT" w:cstheme="minorHAnsi"/>
        </w:rPr>
        <w:t xml:space="preserve">  </w:t>
      </w:r>
      <w:r w:rsidRPr="00CF0317">
        <w:rPr>
          <w:rFonts w:ascii="Gill Sans MT" w:hAnsi="Gill Sans MT" w:cstheme="minorHAnsi"/>
        </w:rPr>
        <w:t>Commensurate with qualifications and experience - ranging from $17.00-$18.50 per hour.</w:t>
      </w:r>
      <w:r w:rsidR="00F44368">
        <w:rPr>
          <w:rFonts w:ascii="Gill Sans MT" w:hAnsi="Gill Sans MT" w:cstheme="minorHAnsi"/>
        </w:rPr>
        <w:t xml:space="preserve"> </w:t>
      </w:r>
      <w:r w:rsidRPr="00CF0317">
        <w:rPr>
          <w:rFonts w:ascii="Gill Sans MT" w:hAnsi="Gill Sans MT" w:cstheme="minorHAnsi"/>
        </w:rPr>
        <w:t>Full benefits package and paid time off also included.</w:t>
      </w:r>
    </w:p>
    <w:p w:rsidR="00E35D5C" w:rsidRPr="00CF0317" w:rsidRDefault="00E35D5C" w:rsidP="00E35D5C">
      <w:pPr>
        <w:tabs>
          <w:tab w:val="left" w:pos="432"/>
        </w:tabs>
        <w:ind w:right="1228"/>
        <w:rPr>
          <w:rFonts w:ascii="Gill Sans MT" w:hAnsi="Gill Sans MT" w:cstheme="minorHAnsi"/>
        </w:rPr>
      </w:pPr>
    </w:p>
    <w:p w:rsidR="004E7E41" w:rsidRPr="00CF0317" w:rsidRDefault="004E7E41" w:rsidP="004E7E41">
      <w:pPr>
        <w:rPr>
          <w:rFonts w:ascii="Gill Sans MT" w:hAnsi="Gill Sans MT" w:cstheme="minorHAnsi"/>
        </w:rPr>
      </w:pPr>
      <w:r w:rsidRPr="00F44368">
        <w:rPr>
          <w:rFonts w:ascii="Gill Sans MT" w:hAnsi="Gill Sans MT" w:cstheme="minorHAnsi"/>
          <w:b/>
          <w:smallCaps/>
          <w:u w:val="single"/>
        </w:rPr>
        <w:t>Application Procedures</w:t>
      </w:r>
      <w:r w:rsidRPr="00CF0317">
        <w:rPr>
          <w:rFonts w:ascii="Gill Sans MT" w:hAnsi="Gill Sans MT" w:cstheme="minorHAnsi"/>
        </w:rPr>
        <w:t>:</w:t>
      </w:r>
    </w:p>
    <w:p w:rsidR="00E35D5C" w:rsidRPr="00CF0317" w:rsidRDefault="004E7E41" w:rsidP="004E7E41">
      <w:pPr>
        <w:rPr>
          <w:rFonts w:ascii="Gill Sans MT" w:hAnsi="Gill Sans MT" w:cstheme="minorHAnsi"/>
        </w:rPr>
      </w:pPr>
      <w:r w:rsidRPr="00CF0317">
        <w:rPr>
          <w:rFonts w:ascii="Gill Sans MT" w:hAnsi="Gill Sans MT" w:cstheme="minorHAnsi"/>
        </w:rPr>
        <w:t xml:space="preserve">Submit cover letter, resume, and a completed non-teaching application form (located at </w:t>
      </w:r>
      <w:hyperlink r:id="rId9" w:history="1">
        <w:r w:rsidRPr="00CF0317">
          <w:rPr>
            <w:rStyle w:val="Hyperlink"/>
            <w:rFonts w:ascii="Gill Sans MT" w:hAnsi="Gill Sans MT" w:cstheme="minorHAnsi"/>
            <w:color w:val="auto"/>
          </w:rPr>
          <w:t>https://www.uofdjesuit.org/quicklinks/employment-opportunities</w:t>
        </w:r>
      </w:hyperlink>
      <w:r w:rsidRPr="00CF0317">
        <w:rPr>
          <w:rFonts w:ascii="Gill Sans MT" w:hAnsi="Gill Sans MT" w:cstheme="minorHAnsi"/>
        </w:rPr>
        <w:t xml:space="preserve">) to </w:t>
      </w:r>
      <w:r w:rsidR="00E35D5C" w:rsidRPr="00CF0317">
        <w:rPr>
          <w:rFonts w:ascii="Gill Sans MT" w:hAnsi="Gill Sans MT" w:cstheme="minorHAnsi"/>
        </w:rPr>
        <w:t>Jobs@uofdjesuit.org</w:t>
      </w:r>
    </w:p>
    <w:p w:rsidR="00E35D5C" w:rsidRPr="00CF0317" w:rsidRDefault="000C6EC4" w:rsidP="004E7E41">
      <w:pPr>
        <w:rPr>
          <w:rFonts w:ascii="Gill Sans MT" w:hAnsi="Gill Sans MT" w:cstheme="minorHAnsi"/>
        </w:rPr>
      </w:pPr>
      <w:r w:rsidRPr="00CF0317">
        <w:rPr>
          <w:rFonts w:ascii="Gill Sans MT" w:hAnsi="Gill Sans MT" w:cstheme="minorHAnsi"/>
        </w:rPr>
        <w:t>Position open until filled; however, i</w:t>
      </w:r>
      <w:r w:rsidR="00E35D5C" w:rsidRPr="00CF0317">
        <w:rPr>
          <w:rFonts w:ascii="Gill Sans MT" w:hAnsi="Gill Sans MT" w:cstheme="minorHAnsi"/>
        </w:rPr>
        <w:t xml:space="preserve">nitial applications </w:t>
      </w:r>
      <w:r w:rsidRPr="00CF0317">
        <w:rPr>
          <w:rFonts w:ascii="Gill Sans MT" w:hAnsi="Gill Sans MT" w:cstheme="minorHAnsi"/>
        </w:rPr>
        <w:t>will r</w:t>
      </w:r>
      <w:r w:rsidR="00E35D5C" w:rsidRPr="00CF0317">
        <w:rPr>
          <w:rFonts w:ascii="Gill Sans MT" w:hAnsi="Gill Sans MT" w:cstheme="minorHAnsi"/>
        </w:rPr>
        <w:t xml:space="preserve">eceive </w:t>
      </w:r>
      <w:r w:rsidRPr="00CF0317">
        <w:rPr>
          <w:rFonts w:ascii="Gill Sans MT" w:hAnsi="Gill Sans MT" w:cstheme="minorHAnsi"/>
        </w:rPr>
        <w:t>top consideration.</w:t>
      </w:r>
    </w:p>
    <w:p w:rsidR="009B6904" w:rsidRPr="00CF0317" w:rsidRDefault="009B6904" w:rsidP="004E7E41">
      <w:pPr>
        <w:rPr>
          <w:rFonts w:ascii="Gill Sans MT" w:hAnsi="Gill Sans MT" w:cstheme="minorHAnsi"/>
        </w:rPr>
      </w:pPr>
    </w:p>
    <w:p w:rsidR="009B6904" w:rsidRPr="00CF0317" w:rsidRDefault="009B6904" w:rsidP="009B6904">
      <w:pPr>
        <w:pStyle w:val="NoSpacing"/>
        <w:rPr>
          <w:rFonts w:ascii="Gill Sans MT" w:hAnsi="Gill Sans MT" w:cstheme="minorHAnsi"/>
        </w:rPr>
      </w:pPr>
      <w:r w:rsidRPr="00F44368">
        <w:rPr>
          <w:rFonts w:ascii="Gill Sans MT" w:eastAsia="Times New Roman" w:hAnsi="Gill Sans MT" w:cstheme="minorHAnsi"/>
          <w:b/>
          <w:bCs/>
          <w:smallCaps/>
          <w:u w:val="single"/>
        </w:rPr>
        <w:t>Our Mission</w:t>
      </w:r>
      <w:r w:rsidRPr="00CF0317">
        <w:rPr>
          <w:rFonts w:ascii="Gill Sans MT" w:eastAsia="Times New Roman" w:hAnsi="Gill Sans MT" w:cstheme="minorHAnsi"/>
          <w:b/>
          <w:bCs/>
        </w:rPr>
        <w:t>:</w:t>
      </w:r>
      <w:r w:rsidRPr="00CF0317">
        <w:rPr>
          <w:rFonts w:ascii="Gill Sans MT" w:eastAsia="Times New Roman" w:hAnsi="Gill Sans MT" w:cstheme="minorHAnsi"/>
        </w:rPr>
        <w:t xml:space="preserve">  </w:t>
      </w:r>
      <w:r w:rsidRPr="00CF0317">
        <w:rPr>
          <w:rFonts w:ascii="Gill Sans MT" w:hAnsi="Gill Sans MT" w:cstheme="minorHAnsi"/>
          <w:shd w:val="clear" w:color="auto" w:fill="FFFFFF"/>
        </w:rPr>
        <w:t>University of Detroit Jesuit High School and Academy is committed to providing the highest quality Jesuit Catholic college preparatory education for young men throughout metropolitan Detroit. University of Detroit Jesuit, in collaboration with parents, will challenge its students to go beyond academic excellence, to be reflective, to be committed to the service of faith and promotion of justice, and to be “Men for Others.”</w:t>
      </w:r>
      <w:r w:rsidRPr="00CF0317">
        <w:rPr>
          <w:rFonts w:ascii="Gill Sans MT" w:hAnsi="Gill Sans MT" w:cstheme="minorHAnsi"/>
        </w:rPr>
        <w:t xml:space="preserve">  </w:t>
      </w:r>
    </w:p>
    <w:p w:rsidR="009B6904" w:rsidRPr="00CF0317" w:rsidRDefault="009B6904" w:rsidP="009B6904">
      <w:pPr>
        <w:pStyle w:val="NoSpacing"/>
        <w:rPr>
          <w:rFonts w:ascii="Gill Sans MT" w:hAnsi="Gill Sans MT" w:cstheme="minorHAnsi"/>
        </w:rPr>
      </w:pPr>
    </w:p>
    <w:p w:rsidR="009B6904" w:rsidRPr="00CF0317" w:rsidRDefault="009B6904" w:rsidP="009B6904">
      <w:pPr>
        <w:pStyle w:val="BodyText"/>
        <w:ind w:left="0" w:firstLine="0"/>
        <w:rPr>
          <w:rFonts w:ascii="Gill Sans MT" w:hAnsi="Gill Sans MT" w:cstheme="minorHAnsi"/>
        </w:rPr>
      </w:pPr>
      <w:r w:rsidRPr="00CF0317">
        <w:rPr>
          <w:rFonts w:ascii="Gill Sans MT" w:hAnsi="Gill Sans MT" w:cstheme="minorHAnsi"/>
          <w:b/>
          <w:smallCaps/>
          <w:u w:val="single"/>
        </w:rPr>
        <w:t>Our School</w:t>
      </w:r>
      <w:r w:rsidRPr="00CF0317">
        <w:rPr>
          <w:rFonts w:ascii="Gill Sans MT" w:hAnsi="Gill Sans MT" w:cstheme="minorHAnsi"/>
          <w:b/>
        </w:rPr>
        <w:t xml:space="preserve">: </w:t>
      </w:r>
      <w:r w:rsidRPr="00CF0317">
        <w:rPr>
          <w:rFonts w:ascii="Gill Sans MT" w:hAnsi="Gill Sans MT" w:cstheme="minorHAnsi"/>
        </w:rPr>
        <w:t>U of D Jesuit strives to develop graduates who are open to growth, committed to doing justice, loving, religious, and intellectually competent. The AASAO must be committed to understanding, promoting, and modeling the mission and vision of U of D Jesuit in their day-to-day activity. All U of D Jesuit faculty and staff are required to attend a Day of Reflection during the school year as an opportunity to reflect on the mission in their respective roles in the school.</w:t>
      </w:r>
    </w:p>
    <w:p w:rsidR="004E7E41" w:rsidRPr="00CF0317" w:rsidRDefault="004E7E41" w:rsidP="004E7E41">
      <w:pPr>
        <w:rPr>
          <w:rFonts w:ascii="Gill Sans MT" w:hAnsi="Gill Sans MT" w:cstheme="minorHAnsi"/>
        </w:rPr>
      </w:pPr>
    </w:p>
    <w:p w:rsidR="008C331E" w:rsidRPr="00C718A7" w:rsidRDefault="00551C2D" w:rsidP="00C718A7">
      <w:pPr>
        <w:rPr>
          <w:rFonts w:ascii="Gill Sans MT" w:hAnsi="Gill Sans MT"/>
        </w:rPr>
      </w:pPr>
      <w:r w:rsidRPr="00C718A7">
        <w:rPr>
          <w:rFonts w:ascii="Gill Sans MT" w:hAnsi="Gill Sans MT"/>
          <w:b/>
          <w:smallCaps/>
          <w:u w:val="single"/>
        </w:rPr>
        <w:t xml:space="preserve">Duties and </w:t>
      </w:r>
      <w:r w:rsidR="00A50AC5" w:rsidRPr="00C718A7">
        <w:rPr>
          <w:rFonts w:ascii="Gill Sans MT" w:hAnsi="Gill Sans MT"/>
          <w:b/>
          <w:smallCaps/>
          <w:u w:val="single"/>
        </w:rPr>
        <w:t>Responsibilities</w:t>
      </w:r>
      <w:r w:rsidR="00691E3A" w:rsidRPr="00C718A7">
        <w:rPr>
          <w:rFonts w:ascii="Gill Sans MT" w:hAnsi="Gill Sans MT"/>
        </w:rPr>
        <w:t>:</w:t>
      </w:r>
    </w:p>
    <w:p w:rsidR="00E34FE3" w:rsidRPr="00CF0317" w:rsidRDefault="00E34FE3" w:rsidP="004E7E41">
      <w:pPr>
        <w:pStyle w:val="Heading2"/>
        <w:ind w:left="0"/>
        <w:rPr>
          <w:rFonts w:ascii="Gill Sans MT" w:hAnsi="Gill Sans MT" w:cstheme="minorHAnsi"/>
        </w:rPr>
      </w:pPr>
    </w:p>
    <w:p w:rsidR="004E7E41" w:rsidRPr="00CF0317" w:rsidRDefault="004E7E41" w:rsidP="004E7E41">
      <w:pPr>
        <w:pStyle w:val="BodyText"/>
        <w:ind w:left="360"/>
        <w:rPr>
          <w:rFonts w:ascii="Gill Sans MT" w:hAnsi="Gill Sans MT" w:cstheme="minorHAnsi"/>
          <w:i/>
        </w:rPr>
      </w:pPr>
      <w:r w:rsidRPr="00CF0317">
        <w:rPr>
          <w:rFonts w:ascii="Gill Sans MT" w:hAnsi="Gill Sans MT" w:cstheme="minorHAnsi"/>
          <w:i/>
        </w:rPr>
        <w:t>General Administrative and Clerical Support</w:t>
      </w:r>
    </w:p>
    <w:p w:rsidR="004E7E41" w:rsidRPr="00CF0317" w:rsidRDefault="004E7E41" w:rsidP="004E7E41">
      <w:pPr>
        <w:pStyle w:val="BodyText"/>
        <w:ind w:left="360"/>
        <w:rPr>
          <w:rFonts w:ascii="Gill Sans MT" w:hAnsi="Gill Sans MT" w:cstheme="minorHAnsi"/>
          <w:i/>
        </w:rPr>
      </w:pPr>
    </w:p>
    <w:p w:rsidR="004E7E41" w:rsidRPr="00CF0317" w:rsidRDefault="004E7E41" w:rsidP="004E7E41">
      <w:pPr>
        <w:pStyle w:val="BodyText"/>
        <w:numPr>
          <w:ilvl w:val="0"/>
          <w:numId w:val="7"/>
        </w:numPr>
        <w:autoSpaceDE w:val="0"/>
        <w:autoSpaceDN w:val="0"/>
        <w:adjustRightInd w:val="0"/>
        <w:ind w:left="360"/>
        <w:rPr>
          <w:rFonts w:ascii="Gill Sans MT" w:hAnsi="Gill Sans MT" w:cstheme="minorHAnsi"/>
        </w:rPr>
      </w:pPr>
      <w:r w:rsidRPr="00CF0317">
        <w:rPr>
          <w:rFonts w:ascii="Gill Sans MT" w:hAnsi="Gill Sans MT" w:cstheme="minorHAnsi"/>
        </w:rPr>
        <w:t>Processes mail notification letters/disciplinary reports (</w:t>
      </w:r>
      <w:r w:rsidR="00D8485B" w:rsidRPr="00CF0317">
        <w:rPr>
          <w:rFonts w:ascii="Gill Sans MT" w:hAnsi="Gill Sans MT" w:cstheme="minorHAnsi"/>
        </w:rPr>
        <w:t xml:space="preserve">with </w:t>
      </w:r>
      <w:r w:rsidRPr="00CF0317">
        <w:rPr>
          <w:rFonts w:ascii="Gill Sans MT" w:hAnsi="Gill Sans MT" w:cstheme="minorHAnsi"/>
        </w:rPr>
        <w:t>copies to appropriate internal parties) for parents of students on disciplinary probation or as requested by the Assistant Principal for Student Affairs.</w:t>
      </w:r>
    </w:p>
    <w:p w:rsidR="004E7E41" w:rsidRPr="00CF0317" w:rsidRDefault="004E7E41" w:rsidP="004E7E41">
      <w:pPr>
        <w:pStyle w:val="BodyText"/>
        <w:numPr>
          <w:ilvl w:val="0"/>
          <w:numId w:val="7"/>
        </w:numPr>
        <w:autoSpaceDE w:val="0"/>
        <w:autoSpaceDN w:val="0"/>
        <w:adjustRightInd w:val="0"/>
        <w:ind w:left="360"/>
        <w:rPr>
          <w:rFonts w:ascii="Gill Sans MT" w:hAnsi="Gill Sans MT" w:cstheme="minorHAnsi"/>
        </w:rPr>
      </w:pPr>
      <w:r w:rsidRPr="00CF0317">
        <w:rPr>
          <w:rFonts w:ascii="Gill Sans MT" w:hAnsi="Gill Sans MT" w:cstheme="minorHAnsi"/>
        </w:rPr>
        <w:t>Answer questions and provide assistance to students, faculty, staff, and parents.</w:t>
      </w:r>
    </w:p>
    <w:p w:rsidR="004E7E41" w:rsidRPr="00CF0317" w:rsidRDefault="004E7E41" w:rsidP="004E7E41">
      <w:pPr>
        <w:pStyle w:val="BodyText"/>
        <w:numPr>
          <w:ilvl w:val="0"/>
          <w:numId w:val="7"/>
        </w:numPr>
        <w:autoSpaceDE w:val="0"/>
        <w:autoSpaceDN w:val="0"/>
        <w:adjustRightInd w:val="0"/>
        <w:ind w:left="360"/>
        <w:rPr>
          <w:rFonts w:ascii="Gill Sans MT" w:hAnsi="Gill Sans MT" w:cstheme="minorHAnsi"/>
        </w:rPr>
      </w:pPr>
      <w:r w:rsidRPr="00CF0317">
        <w:rPr>
          <w:rFonts w:ascii="Gill Sans MT" w:hAnsi="Gill Sans MT" w:cstheme="minorHAnsi"/>
        </w:rPr>
        <w:t>Greet and assist visitors directing them to sign in and obtain a nametag.</w:t>
      </w:r>
    </w:p>
    <w:p w:rsidR="004E7E41" w:rsidRPr="00CF0317" w:rsidRDefault="004E7E41" w:rsidP="004E7E41">
      <w:pPr>
        <w:pStyle w:val="BodyText"/>
        <w:numPr>
          <w:ilvl w:val="0"/>
          <w:numId w:val="7"/>
        </w:numPr>
        <w:autoSpaceDE w:val="0"/>
        <w:autoSpaceDN w:val="0"/>
        <w:adjustRightInd w:val="0"/>
        <w:ind w:left="360"/>
        <w:rPr>
          <w:rFonts w:ascii="Gill Sans MT" w:hAnsi="Gill Sans MT" w:cstheme="minorHAnsi"/>
        </w:rPr>
      </w:pPr>
      <w:r w:rsidRPr="00CF0317">
        <w:rPr>
          <w:rFonts w:ascii="Gill Sans MT" w:hAnsi="Gill Sans MT" w:cstheme="minorHAnsi"/>
        </w:rPr>
        <w:t>Contact students both before and after school with homeroom, electronic, and hand-delivered notes.</w:t>
      </w:r>
    </w:p>
    <w:p w:rsidR="004E7E41" w:rsidRPr="00CF0317" w:rsidRDefault="004E7E41" w:rsidP="004E7E41">
      <w:pPr>
        <w:pStyle w:val="BodyText"/>
        <w:numPr>
          <w:ilvl w:val="0"/>
          <w:numId w:val="7"/>
        </w:numPr>
        <w:autoSpaceDE w:val="0"/>
        <w:autoSpaceDN w:val="0"/>
        <w:adjustRightInd w:val="0"/>
        <w:ind w:left="360"/>
        <w:rPr>
          <w:rFonts w:ascii="Gill Sans MT" w:hAnsi="Gill Sans MT" w:cstheme="minorHAnsi"/>
        </w:rPr>
      </w:pPr>
      <w:r w:rsidRPr="00CF0317">
        <w:rPr>
          <w:rFonts w:ascii="Gill Sans MT" w:hAnsi="Gill Sans MT" w:cstheme="minorHAnsi"/>
        </w:rPr>
        <w:t>Arrange for hand-delivery of notes as needed.</w:t>
      </w:r>
    </w:p>
    <w:p w:rsidR="004E7E41" w:rsidRPr="00CF0317" w:rsidRDefault="004E7E41" w:rsidP="004E7E41">
      <w:pPr>
        <w:pStyle w:val="BodyText"/>
        <w:numPr>
          <w:ilvl w:val="0"/>
          <w:numId w:val="7"/>
        </w:numPr>
        <w:autoSpaceDE w:val="0"/>
        <w:autoSpaceDN w:val="0"/>
        <w:adjustRightInd w:val="0"/>
        <w:ind w:left="360"/>
        <w:rPr>
          <w:rFonts w:ascii="Gill Sans MT" w:hAnsi="Gill Sans MT" w:cstheme="minorHAnsi"/>
        </w:rPr>
      </w:pPr>
      <w:r w:rsidRPr="00CF0317">
        <w:rPr>
          <w:rFonts w:ascii="Gill Sans MT" w:hAnsi="Gill Sans MT" w:cstheme="minorHAnsi"/>
        </w:rPr>
        <w:t xml:space="preserve">Utilize announcement system to page students after school when necessary. </w:t>
      </w:r>
    </w:p>
    <w:p w:rsidR="004E7E41" w:rsidRPr="00CF0317" w:rsidRDefault="004E7E41" w:rsidP="004E7E41">
      <w:pPr>
        <w:pStyle w:val="BodyText"/>
        <w:numPr>
          <w:ilvl w:val="0"/>
          <w:numId w:val="7"/>
        </w:numPr>
        <w:autoSpaceDE w:val="0"/>
        <w:autoSpaceDN w:val="0"/>
        <w:adjustRightInd w:val="0"/>
        <w:ind w:left="360"/>
        <w:rPr>
          <w:rFonts w:ascii="Gill Sans MT" w:hAnsi="Gill Sans MT" w:cstheme="minorHAnsi"/>
        </w:rPr>
      </w:pPr>
      <w:r w:rsidRPr="00CF0317">
        <w:rPr>
          <w:rFonts w:ascii="Gill Sans MT" w:hAnsi="Gill Sans MT" w:cstheme="minorHAnsi"/>
        </w:rPr>
        <w:t>Maintain classroom supplies inventory.</w:t>
      </w:r>
    </w:p>
    <w:p w:rsidR="004E7E41" w:rsidRPr="00CF0317" w:rsidRDefault="004E7E41" w:rsidP="004E7E41">
      <w:pPr>
        <w:pStyle w:val="BodyText"/>
        <w:numPr>
          <w:ilvl w:val="0"/>
          <w:numId w:val="7"/>
        </w:numPr>
        <w:autoSpaceDE w:val="0"/>
        <w:autoSpaceDN w:val="0"/>
        <w:adjustRightInd w:val="0"/>
        <w:ind w:left="360"/>
        <w:rPr>
          <w:rFonts w:ascii="Gill Sans MT" w:hAnsi="Gill Sans MT" w:cstheme="minorHAnsi"/>
        </w:rPr>
      </w:pPr>
      <w:r w:rsidRPr="00CF0317">
        <w:rPr>
          <w:rFonts w:ascii="Gill Sans MT" w:hAnsi="Gill Sans MT" w:cstheme="minorHAnsi"/>
        </w:rPr>
        <w:t>Assist the Principal’s Office with subbing procedures as needed.</w:t>
      </w:r>
    </w:p>
    <w:p w:rsidR="004E7E41" w:rsidRPr="00CF0317" w:rsidRDefault="004E7E41" w:rsidP="004E7E41">
      <w:pPr>
        <w:pStyle w:val="BodyText"/>
        <w:numPr>
          <w:ilvl w:val="0"/>
          <w:numId w:val="7"/>
        </w:numPr>
        <w:autoSpaceDE w:val="0"/>
        <w:autoSpaceDN w:val="0"/>
        <w:adjustRightInd w:val="0"/>
        <w:ind w:left="360"/>
        <w:rPr>
          <w:rFonts w:ascii="Gill Sans MT" w:hAnsi="Gill Sans MT" w:cstheme="minorHAnsi"/>
        </w:rPr>
      </w:pPr>
      <w:r w:rsidRPr="00CF0317">
        <w:rPr>
          <w:rFonts w:ascii="Gill Sans MT" w:hAnsi="Gill Sans MT" w:cstheme="minorHAnsi"/>
        </w:rPr>
        <w:t>Ensure student files are kept up-to-date (e.g., include all attendance-related notes, health notes, JUGS [detention records], etc.)</w:t>
      </w:r>
    </w:p>
    <w:p w:rsidR="004E7E41" w:rsidRPr="00CF0317" w:rsidRDefault="004E7E41" w:rsidP="00B77695">
      <w:pPr>
        <w:pStyle w:val="BodyText"/>
        <w:numPr>
          <w:ilvl w:val="0"/>
          <w:numId w:val="7"/>
        </w:numPr>
        <w:autoSpaceDE w:val="0"/>
        <w:autoSpaceDN w:val="0"/>
        <w:adjustRightInd w:val="0"/>
        <w:ind w:left="360"/>
        <w:rPr>
          <w:rFonts w:ascii="Gill Sans MT" w:eastAsiaTheme="minorEastAsia" w:hAnsi="Gill Sans MT" w:cstheme="minorHAnsi"/>
          <w:i/>
        </w:rPr>
      </w:pPr>
      <w:r w:rsidRPr="00CF0317">
        <w:rPr>
          <w:rFonts w:ascii="Gill Sans MT" w:hAnsi="Gill Sans MT" w:cstheme="minorHAnsi"/>
        </w:rPr>
        <w:t>Distribute medication/ice when nurse is not available.</w:t>
      </w:r>
    </w:p>
    <w:p w:rsidR="009B6904" w:rsidRPr="00CF0317" w:rsidRDefault="009B6904" w:rsidP="009B6904">
      <w:pPr>
        <w:pStyle w:val="BodyText"/>
        <w:autoSpaceDE w:val="0"/>
        <w:autoSpaceDN w:val="0"/>
        <w:adjustRightInd w:val="0"/>
        <w:ind w:left="360" w:firstLine="0"/>
        <w:rPr>
          <w:rFonts w:ascii="Gill Sans MT" w:eastAsiaTheme="minorEastAsia" w:hAnsi="Gill Sans MT" w:cstheme="minorHAnsi"/>
          <w:i/>
        </w:rPr>
      </w:pPr>
    </w:p>
    <w:p w:rsidR="004E7E41" w:rsidRPr="00CF0317" w:rsidRDefault="004E7E41" w:rsidP="004E7E41">
      <w:pPr>
        <w:pStyle w:val="BodyText"/>
        <w:ind w:left="360"/>
        <w:rPr>
          <w:rFonts w:ascii="Gill Sans MT" w:hAnsi="Gill Sans MT" w:cstheme="minorHAnsi"/>
          <w:i/>
        </w:rPr>
      </w:pPr>
      <w:r w:rsidRPr="00CF0317">
        <w:rPr>
          <w:rFonts w:ascii="Gill Sans MT" w:hAnsi="Gill Sans MT" w:cstheme="minorHAnsi"/>
          <w:i/>
        </w:rPr>
        <w:t>Attendance Processing</w:t>
      </w:r>
    </w:p>
    <w:p w:rsidR="004E7E41" w:rsidRPr="00CF0317" w:rsidRDefault="004E7E41" w:rsidP="004E7E41">
      <w:pPr>
        <w:pStyle w:val="BodyText"/>
        <w:ind w:left="360"/>
        <w:rPr>
          <w:rFonts w:ascii="Gill Sans MT" w:hAnsi="Gill Sans MT" w:cstheme="minorHAnsi"/>
        </w:rPr>
      </w:pPr>
    </w:p>
    <w:p w:rsidR="004E7E41" w:rsidRPr="00CF0317" w:rsidRDefault="004E7E41" w:rsidP="004E7E41">
      <w:pPr>
        <w:pStyle w:val="BodyText"/>
        <w:numPr>
          <w:ilvl w:val="0"/>
          <w:numId w:val="6"/>
        </w:numPr>
        <w:autoSpaceDE w:val="0"/>
        <w:autoSpaceDN w:val="0"/>
        <w:adjustRightInd w:val="0"/>
        <w:ind w:left="360"/>
        <w:rPr>
          <w:rFonts w:ascii="Gill Sans MT" w:hAnsi="Gill Sans MT" w:cstheme="minorHAnsi"/>
        </w:rPr>
      </w:pPr>
      <w:r w:rsidRPr="00CF0317">
        <w:rPr>
          <w:rFonts w:ascii="Gill Sans MT" w:hAnsi="Gill Sans MT" w:cstheme="minorHAnsi"/>
        </w:rPr>
        <w:t>Record and maintain attendance information on daily call sheet and follows up with parents of students marked absent but not reported by parents.</w:t>
      </w:r>
    </w:p>
    <w:p w:rsidR="004E7E41" w:rsidRPr="00CF0317" w:rsidRDefault="004E7E41" w:rsidP="004E7E41">
      <w:pPr>
        <w:pStyle w:val="BodyText"/>
        <w:numPr>
          <w:ilvl w:val="0"/>
          <w:numId w:val="6"/>
        </w:numPr>
        <w:autoSpaceDE w:val="0"/>
        <w:autoSpaceDN w:val="0"/>
        <w:adjustRightInd w:val="0"/>
        <w:ind w:left="360"/>
        <w:rPr>
          <w:rFonts w:ascii="Gill Sans MT" w:hAnsi="Gill Sans MT" w:cstheme="minorHAnsi"/>
        </w:rPr>
      </w:pPr>
      <w:r w:rsidRPr="00CF0317">
        <w:rPr>
          <w:rFonts w:ascii="Gill Sans MT" w:hAnsi="Gill Sans MT" w:cstheme="minorHAnsi"/>
        </w:rPr>
        <w:t xml:space="preserve">Enter and maintain student attendance in the </w:t>
      </w:r>
      <w:proofErr w:type="spellStart"/>
      <w:r w:rsidRPr="00CF0317">
        <w:rPr>
          <w:rFonts w:ascii="Gill Sans MT" w:hAnsi="Gill Sans MT" w:cstheme="minorHAnsi"/>
        </w:rPr>
        <w:t>Blackbaud</w:t>
      </w:r>
      <w:proofErr w:type="spellEnd"/>
      <w:r w:rsidRPr="00CF0317">
        <w:rPr>
          <w:rFonts w:ascii="Gill Sans MT" w:hAnsi="Gill Sans MT" w:cstheme="minorHAnsi"/>
        </w:rPr>
        <w:t xml:space="preserve"> system.</w:t>
      </w:r>
    </w:p>
    <w:p w:rsidR="004E7E41" w:rsidRPr="00CF0317" w:rsidRDefault="004E7E41" w:rsidP="004E7E41">
      <w:pPr>
        <w:pStyle w:val="BodyText"/>
        <w:numPr>
          <w:ilvl w:val="0"/>
          <w:numId w:val="6"/>
        </w:numPr>
        <w:autoSpaceDE w:val="0"/>
        <w:autoSpaceDN w:val="0"/>
        <w:adjustRightInd w:val="0"/>
        <w:ind w:left="360"/>
        <w:rPr>
          <w:rFonts w:ascii="Gill Sans MT" w:hAnsi="Gill Sans MT" w:cstheme="minorHAnsi"/>
        </w:rPr>
      </w:pPr>
      <w:r w:rsidRPr="00CF0317">
        <w:rPr>
          <w:rFonts w:ascii="Gill Sans MT" w:hAnsi="Gill Sans MT" w:cstheme="minorHAnsi"/>
        </w:rPr>
        <w:t>Notify Assistant Principal for Student Affairs and other personnel regarding significant attendance issues in a timely manner.</w:t>
      </w:r>
    </w:p>
    <w:p w:rsidR="004E7E41" w:rsidRPr="00CF0317" w:rsidRDefault="004E7E41" w:rsidP="004E7E41">
      <w:pPr>
        <w:pStyle w:val="BodyText"/>
        <w:numPr>
          <w:ilvl w:val="0"/>
          <w:numId w:val="6"/>
        </w:numPr>
        <w:autoSpaceDE w:val="0"/>
        <w:autoSpaceDN w:val="0"/>
        <w:adjustRightInd w:val="0"/>
        <w:ind w:left="360"/>
        <w:rPr>
          <w:rFonts w:ascii="Gill Sans MT" w:hAnsi="Gill Sans MT" w:cstheme="minorHAnsi"/>
        </w:rPr>
      </w:pPr>
      <w:r w:rsidRPr="00CF0317">
        <w:rPr>
          <w:rFonts w:ascii="Gill Sans MT" w:hAnsi="Gill Sans MT" w:cstheme="minorHAnsi"/>
        </w:rPr>
        <w:t>Process daily homeroom attendance slips.</w:t>
      </w:r>
    </w:p>
    <w:p w:rsidR="004E7E41" w:rsidRPr="00CF0317" w:rsidRDefault="004E7E41" w:rsidP="004E7E41">
      <w:pPr>
        <w:pStyle w:val="BodyText"/>
        <w:numPr>
          <w:ilvl w:val="0"/>
          <w:numId w:val="6"/>
        </w:numPr>
        <w:autoSpaceDE w:val="0"/>
        <w:autoSpaceDN w:val="0"/>
        <w:adjustRightInd w:val="0"/>
        <w:ind w:left="360"/>
        <w:rPr>
          <w:rFonts w:ascii="Gill Sans MT" w:hAnsi="Gill Sans MT" w:cstheme="minorHAnsi"/>
        </w:rPr>
      </w:pPr>
      <w:r w:rsidRPr="00CF0317">
        <w:rPr>
          <w:rFonts w:ascii="Gill Sans MT" w:hAnsi="Gill Sans MT" w:cstheme="minorHAnsi"/>
        </w:rPr>
        <w:t>Process attendance records and compile data as basis for disciplinary consequences and communicates results with students, parents, and school counselors.  Provides copies for counselor and student file.</w:t>
      </w:r>
    </w:p>
    <w:p w:rsidR="004E7E41" w:rsidRPr="00CF0317" w:rsidRDefault="004E7E41" w:rsidP="004E7E41">
      <w:pPr>
        <w:pStyle w:val="BodyText"/>
        <w:numPr>
          <w:ilvl w:val="0"/>
          <w:numId w:val="6"/>
        </w:numPr>
        <w:autoSpaceDE w:val="0"/>
        <w:autoSpaceDN w:val="0"/>
        <w:adjustRightInd w:val="0"/>
        <w:ind w:left="360"/>
        <w:rPr>
          <w:rFonts w:ascii="Gill Sans MT" w:hAnsi="Gill Sans MT" w:cstheme="minorHAnsi"/>
        </w:rPr>
      </w:pPr>
      <w:r w:rsidRPr="00CF0317">
        <w:rPr>
          <w:rFonts w:ascii="Gill Sans MT" w:hAnsi="Gill Sans MT" w:cstheme="minorHAnsi"/>
        </w:rPr>
        <w:t>Provide counter assistance to students with appropriate absence/tardy slips for entrance to class.</w:t>
      </w:r>
    </w:p>
    <w:p w:rsidR="004E7E41" w:rsidRPr="00CF0317" w:rsidRDefault="004E7E41" w:rsidP="004E7E41">
      <w:pPr>
        <w:pStyle w:val="BodyText"/>
        <w:numPr>
          <w:ilvl w:val="0"/>
          <w:numId w:val="6"/>
        </w:numPr>
        <w:autoSpaceDE w:val="0"/>
        <w:autoSpaceDN w:val="0"/>
        <w:adjustRightInd w:val="0"/>
        <w:ind w:left="360"/>
        <w:rPr>
          <w:rFonts w:ascii="Gill Sans MT" w:hAnsi="Gill Sans MT" w:cstheme="minorHAnsi"/>
        </w:rPr>
      </w:pPr>
      <w:r w:rsidRPr="00CF0317">
        <w:rPr>
          <w:rFonts w:ascii="Gill Sans MT" w:hAnsi="Gill Sans MT" w:cstheme="minorHAnsi"/>
        </w:rPr>
        <w:t>Monitor seniors checking out for and returning from Off-Campus Privilege.</w:t>
      </w:r>
    </w:p>
    <w:p w:rsidR="004E7E41" w:rsidRPr="00CF0317" w:rsidRDefault="004E7E41" w:rsidP="004E7E41">
      <w:pPr>
        <w:pStyle w:val="BodyText"/>
        <w:ind w:left="360"/>
        <w:rPr>
          <w:rFonts w:ascii="Gill Sans MT" w:hAnsi="Gill Sans MT" w:cstheme="minorHAnsi"/>
        </w:rPr>
      </w:pPr>
    </w:p>
    <w:p w:rsidR="004E7E41" w:rsidRPr="00CF0317" w:rsidRDefault="004E7E41" w:rsidP="004E7E41">
      <w:pPr>
        <w:pStyle w:val="BodyText"/>
        <w:ind w:left="0" w:firstLine="0"/>
        <w:rPr>
          <w:rFonts w:ascii="Gill Sans MT" w:hAnsi="Gill Sans MT" w:cstheme="minorHAnsi"/>
          <w:i/>
        </w:rPr>
      </w:pPr>
      <w:r w:rsidRPr="00CF0317">
        <w:rPr>
          <w:rFonts w:ascii="Gill Sans MT" w:hAnsi="Gill Sans MT" w:cstheme="minorHAnsi"/>
          <w:i/>
        </w:rPr>
        <w:t>Discipline Processing</w:t>
      </w:r>
    </w:p>
    <w:p w:rsidR="004E7E41" w:rsidRPr="00CF0317" w:rsidRDefault="004E7E41" w:rsidP="004E7E41">
      <w:pPr>
        <w:widowControl/>
        <w:ind w:left="360"/>
        <w:rPr>
          <w:rFonts w:ascii="Gill Sans MT" w:hAnsi="Gill Sans MT" w:cstheme="minorHAnsi"/>
        </w:rPr>
      </w:pPr>
    </w:p>
    <w:p w:rsidR="004E7E41" w:rsidRPr="00CF0317" w:rsidRDefault="004E7E41" w:rsidP="004E7E41">
      <w:pPr>
        <w:pStyle w:val="BodyText"/>
        <w:numPr>
          <w:ilvl w:val="0"/>
          <w:numId w:val="6"/>
        </w:numPr>
        <w:autoSpaceDE w:val="0"/>
        <w:autoSpaceDN w:val="0"/>
        <w:adjustRightInd w:val="0"/>
        <w:ind w:left="360"/>
        <w:rPr>
          <w:rFonts w:ascii="Gill Sans MT" w:hAnsi="Gill Sans MT" w:cstheme="minorHAnsi"/>
        </w:rPr>
      </w:pPr>
      <w:r w:rsidRPr="00CF0317">
        <w:rPr>
          <w:rFonts w:ascii="Gill Sans MT" w:hAnsi="Gill Sans MT" w:cstheme="minorHAnsi"/>
        </w:rPr>
        <w:t xml:space="preserve">Update and process all disciplinary referrals assigned in </w:t>
      </w:r>
      <w:proofErr w:type="spellStart"/>
      <w:r w:rsidRPr="00CF0317">
        <w:rPr>
          <w:rFonts w:ascii="Gill Sans MT" w:hAnsi="Gill Sans MT" w:cstheme="minorHAnsi"/>
        </w:rPr>
        <w:t>mUDJ</w:t>
      </w:r>
      <w:proofErr w:type="spellEnd"/>
      <w:r w:rsidRPr="00CF0317">
        <w:rPr>
          <w:rFonts w:ascii="Gill Sans MT" w:hAnsi="Gill Sans MT" w:cstheme="minorHAnsi"/>
        </w:rPr>
        <w:t xml:space="preserve"> (My U of D Jesuit webpage).</w:t>
      </w:r>
    </w:p>
    <w:p w:rsidR="004E7E41" w:rsidRPr="00CF0317" w:rsidRDefault="004E7E41" w:rsidP="004E7E41">
      <w:pPr>
        <w:pStyle w:val="BodyText"/>
        <w:numPr>
          <w:ilvl w:val="0"/>
          <w:numId w:val="6"/>
        </w:numPr>
        <w:autoSpaceDE w:val="0"/>
        <w:autoSpaceDN w:val="0"/>
        <w:adjustRightInd w:val="0"/>
        <w:ind w:left="360"/>
        <w:rPr>
          <w:rFonts w:ascii="Gill Sans MT" w:hAnsi="Gill Sans MT" w:cstheme="minorHAnsi"/>
        </w:rPr>
      </w:pPr>
      <w:r w:rsidRPr="00CF0317">
        <w:rPr>
          <w:rFonts w:ascii="Gill Sans MT" w:hAnsi="Gill Sans MT" w:cstheme="minorHAnsi"/>
        </w:rPr>
        <w:t>Generate daily JUG assignments and posts in the Student Affairs Office.</w:t>
      </w:r>
    </w:p>
    <w:p w:rsidR="004E7E41" w:rsidRPr="00CF0317" w:rsidRDefault="004E7E41" w:rsidP="004E7E41">
      <w:pPr>
        <w:pStyle w:val="BodyText"/>
        <w:numPr>
          <w:ilvl w:val="0"/>
          <w:numId w:val="6"/>
        </w:numPr>
        <w:autoSpaceDE w:val="0"/>
        <w:autoSpaceDN w:val="0"/>
        <w:adjustRightInd w:val="0"/>
        <w:ind w:left="360"/>
        <w:rPr>
          <w:rFonts w:ascii="Gill Sans MT" w:hAnsi="Gill Sans MT" w:cstheme="minorHAnsi"/>
        </w:rPr>
      </w:pPr>
      <w:r w:rsidRPr="00CF0317">
        <w:rPr>
          <w:rFonts w:ascii="Gill Sans MT" w:hAnsi="Gill Sans MT" w:cstheme="minorHAnsi"/>
        </w:rPr>
        <w:t>Prefect or start JUG for the Assistant Principal for Student Affairs when needed and monitors students serving disciplinary consequences in Student Affairs Office.</w:t>
      </w:r>
    </w:p>
    <w:p w:rsidR="004E7E41" w:rsidRPr="00CF0317" w:rsidRDefault="004E7E41" w:rsidP="004E7E41">
      <w:pPr>
        <w:pStyle w:val="BodyText"/>
        <w:ind w:left="360" w:firstLine="0"/>
        <w:rPr>
          <w:rFonts w:ascii="Gill Sans MT" w:hAnsi="Gill Sans MT" w:cstheme="minorHAnsi"/>
        </w:rPr>
      </w:pPr>
    </w:p>
    <w:p w:rsidR="004E7E41" w:rsidRPr="00CF0317" w:rsidRDefault="004E7E41" w:rsidP="004E7E41">
      <w:pPr>
        <w:pStyle w:val="BodyText"/>
        <w:ind w:left="0" w:firstLine="0"/>
        <w:rPr>
          <w:rFonts w:ascii="Gill Sans MT" w:hAnsi="Gill Sans MT" w:cstheme="minorHAnsi"/>
          <w:i/>
        </w:rPr>
      </w:pPr>
      <w:r w:rsidRPr="00CF0317">
        <w:rPr>
          <w:rFonts w:ascii="Gill Sans MT" w:hAnsi="Gill Sans MT" w:cstheme="minorHAnsi"/>
          <w:i/>
        </w:rPr>
        <w:t>Other</w:t>
      </w:r>
    </w:p>
    <w:p w:rsidR="004E7E41" w:rsidRPr="00CF0317" w:rsidRDefault="004E7E41" w:rsidP="004E7E41">
      <w:pPr>
        <w:pStyle w:val="BodyText"/>
        <w:ind w:left="360" w:firstLine="0"/>
        <w:rPr>
          <w:rFonts w:ascii="Gill Sans MT" w:hAnsi="Gill Sans MT" w:cstheme="minorHAnsi"/>
          <w:i/>
        </w:rPr>
      </w:pPr>
    </w:p>
    <w:p w:rsidR="004E7E41" w:rsidRPr="00CF0317" w:rsidRDefault="004E7E41" w:rsidP="004E7E41">
      <w:pPr>
        <w:pStyle w:val="BodyText"/>
        <w:numPr>
          <w:ilvl w:val="0"/>
          <w:numId w:val="8"/>
        </w:numPr>
        <w:autoSpaceDE w:val="0"/>
        <w:autoSpaceDN w:val="0"/>
        <w:adjustRightInd w:val="0"/>
        <w:ind w:left="360"/>
        <w:rPr>
          <w:rFonts w:ascii="Gill Sans MT" w:hAnsi="Gill Sans MT" w:cstheme="minorHAnsi"/>
        </w:rPr>
      </w:pPr>
      <w:r w:rsidRPr="00CF0317">
        <w:rPr>
          <w:rFonts w:ascii="Gill Sans MT" w:hAnsi="Gill Sans MT" w:cstheme="minorHAnsi"/>
        </w:rPr>
        <w:t>Prepare and maintain student and faculty parking tags and records.</w:t>
      </w:r>
    </w:p>
    <w:p w:rsidR="004E7E41" w:rsidRPr="00CF0317" w:rsidRDefault="004E7E41" w:rsidP="004E7E41">
      <w:pPr>
        <w:pStyle w:val="BodyText"/>
        <w:numPr>
          <w:ilvl w:val="0"/>
          <w:numId w:val="8"/>
        </w:numPr>
        <w:autoSpaceDE w:val="0"/>
        <w:autoSpaceDN w:val="0"/>
        <w:adjustRightInd w:val="0"/>
        <w:ind w:left="360"/>
        <w:rPr>
          <w:rFonts w:ascii="Gill Sans MT" w:hAnsi="Gill Sans MT" w:cstheme="minorHAnsi"/>
        </w:rPr>
      </w:pPr>
      <w:r w:rsidRPr="00CF0317">
        <w:rPr>
          <w:rFonts w:ascii="Gill Sans MT" w:hAnsi="Gill Sans MT" w:cstheme="minorHAnsi"/>
        </w:rPr>
        <w:t>Maintain Lost and Found</w:t>
      </w:r>
    </w:p>
    <w:p w:rsidR="004E7E41" w:rsidRPr="00CF0317" w:rsidRDefault="004E7E41" w:rsidP="004E7E41">
      <w:pPr>
        <w:pStyle w:val="BodyText"/>
        <w:numPr>
          <w:ilvl w:val="0"/>
          <w:numId w:val="8"/>
        </w:numPr>
        <w:autoSpaceDE w:val="0"/>
        <w:autoSpaceDN w:val="0"/>
        <w:adjustRightInd w:val="0"/>
        <w:ind w:left="360"/>
        <w:rPr>
          <w:rFonts w:ascii="Gill Sans MT" w:hAnsi="Gill Sans MT" w:cstheme="minorHAnsi"/>
        </w:rPr>
      </w:pPr>
      <w:r w:rsidRPr="00CF0317">
        <w:rPr>
          <w:rFonts w:ascii="Gill Sans MT" w:hAnsi="Gill Sans MT" w:cstheme="minorHAnsi"/>
        </w:rPr>
        <w:t>Adhere to policies related to boundaries with students.</w:t>
      </w:r>
    </w:p>
    <w:p w:rsidR="004E7E41" w:rsidRPr="00CF0317" w:rsidRDefault="004E7E41" w:rsidP="004E7E41">
      <w:pPr>
        <w:pStyle w:val="BodyText"/>
        <w:numPr>
          <w:ilvl w:val="0"/>
          <w:numId w:val="8"/>
        </w:numPr>
        <w:autoSpaceDE w:val="0"/>
        <w:autoSpaceDN w:val="0"/>
        <w:adjustRightInd w:val="0"/>
        <w:ind w:left="360"/>
        <w:rPr>
          <w:rFonts w:ascii="Gill Sans MT" w:hAnsi="Gill Sans MT" w:cstheme="minorHAnsi"/>
        </w:rPr>
      </w:pPr>
      <w:r w:rsidRPr="00CF0317">
        <w:rPr>
          <w:rFonts w:ascii="Gill Sans MT" w:hAnsi="Gill Sans MT" w:cstheme="minorHAnsi"/>
        </w:rPr>
        <w:t>Attend required abuse risk management training.</w:t>
      </w:r>
    </w:p>
    <w:p w:rsidR="004E7E41" w:rsidRPr="00CF0317" w:rsidRDefault="004E7E41" w:rsidP="004E7E41">
      <w:pPr>
        <w:pStyle w:val="BodyText"/>
        <w:numPr>
          <w:ilvl w:val="0"/>
          <w:numId w:val="8"/>
        </w:numPr>
        <w:autoSpaceDE w:val="0"/>
        <w:autoSpaceDN w:val="0"/>
        <w:adjustRightInd w:val="0"/>
        <w:ind w:left="360"/>
        <w:rPr>
          <w:rFonts w:ascii="Gill Sans MT" w:hAnsi="Gill Sans MT" w:cstheme="minorHAnsi"/>
        </w:rPr>
      </w:pPr>
      <w:r w:rsidRPr="00CF0317">
        <w:rPr>
          <w:rFonts w:ascii="Gill Sans MT" w:hAnsi="Gill Sans MT" w:cstheme="minorHAnsi"/>
        </w:rPr>
        <w:t>Report suspicious and inappropriate behaviors.</w:t>
      </w:r>
    </w:p>
    <w:p w:rsidR="004E7E41" w:rsidRPr="00CF0317" w:rsidRDefault="004E7E41" w:rsidP="004E7E41">
      <w:pPr>
        <w:pStyle w:val="BodyText"/>
        <w:numPr>
          <w:ilvl w:val="0"/>
          <w:numId w:val="8"/>
        </w:numPr>
        <w:autoSpaceDE w:val="0"/>
        <w:autoSpaceDN w:val="0"/>
        <w:adjustRightInd w:val="0"/>
        <w:ind w:left="360"/>
        <w:rPr>
          <w:rFonts w:ascii="Gill Sans MT" w:hAnsi="Gill Sans MT" w:cstheme="minorHAnsi"/>
        </w:rPr>
      </w:pPr>
      <w:r w:rsidRPr="00CF0317">
        <w:rPr>
          <w:rFonts w:ascii="Gill Sans MT" w:hAnsi="Gill Sans MT" w:cstheme="minorHAnsi"/>
        </w:rPr>
        <w:t>Follow mandated abuse reporting requirements.</w:t>
      </w:r>
    </w:p>
    <w:p w:rsidR="004E7E41" w:rsidRPr="00CF0317" w:rsidRDefault="004E7E41" w:rsidP="004E7E41">
      <w:pPr>
        <w:pStyle w:val="BodyText"/>
        <w:numPr>
          <w:ilvl w:val="0"/>
          <w:numId w:val="8"/>
        </w:numPr>
        <w:autoSpaceDE w:val="0"/>
        <w:autoSpaceDN w:val="0"/>
        <w:adjustRightInd w:val="0"/>
        <w:ind w:left="360"/>
        <w:rPr>
          <w:rFonts w:ascii="Gill Sans MT" w:hAnsi="Gill Sans MT" w:cstheme="minorHAnsi"/>
        </w:rPr>
      </w:pPr>
      <w:r w:rsidRPr="00CF0317">
        <w:rPr>
          <w:rFonts w:ascii="Gill Sans MT" w:hAnsi="Gill Sans MT" w:cstheme="minorHAnsi"/>
        </w:rPr>
        <w:t>Adhere to job specific abuse risk management responsibilities.</w:t>
      </w:r>
    </w:p>
    <w:p w:rsidR="004E7E41" w:rsidRPr="00CF0317" w:rsidRDefault="004E7E41" w:rsidP="004E7E41">
      <w:pPr>
        <w:pStyle w:val="BodyText"/>
        <w:numPr>
          <w:ilvl w:val="0"/>
          <w:numId w:val="8"/>
        </w:numPr>
        <w:autoSpaceDE w:val="0"/>
        <w:autoSpaceDN w:val="0"/>
        <w:adjustRightInd w:val="0"/>
        <w:ind w:left="360"/>
        <w:rPr>
          <w:rFonts w:ascii="Gill Sans MT" w:hAnsi="Gill Sans MT" w:cstheme="minorHAnsi"/>
        </w:rPr>
      </w:pPr>
      <w:r w:rsidRPr="00CF0317">
        <w:rPr>
          <w:rFonts w:ascii="Gill Sans MT" w:hAnsi="Gill Sans MT" w:cstheme="minorHAnsi"/>
        </w:rPr>
        <w:t>Other duties and responsibilities as assigned.</w:t>
      </w:r>
    </w:p>
    <w:p w:rsidR="004E7E41" w:rsidRPr="00CF0317" w:rsidRDefault="004E7E41" w:rsidP="004E7E41">
      <w:pPr>
        <w:pStyle w:val="Heading2"/>
        <w:ind w:left="0"/>
        <w:rPr>
          <w:rFonts w:ascii="Gill Sans MT" w:hAnsi="Gill Sans MT" w:cstheme="minorHAnsi"/>
        </w:rPr>
      </w:pPr>
    </w:p>
    <w:p w:rsidR="008C331E" w:rsidRPr="00F44368" w:rsidRDefault="006E6891" w:rsidP="00DB1C37">
      <w:pPr>
        <w:rPr>
          <w:rFonts w:ascii="Gill Sans MT" w:hAnsi="Gill Sans MT" w:cstheme="minorHAnsi"/>
          <w:b/>
          <w:smallCaps/>
        </w:rPr>
      </w:pPr>
      <w:r w:rsidRPr="00F44368">
        <w:rPr>
          <w:rFonts w:ascii="Gill Sans MT" w:hAnsi="Gill Sans MT" w:cstheme="minorHAnsi"/>
          <w:b/>
          <w:smallCaps/>
          <w:u w:val="single"/>
        </w:rPr>
        <w:t>Qualifications:</w:t>
      </w:r>
    </w:p>
    <w:p w:rsidR="00E34FE3" w:rsidRPr="00CF0317" w:rsidRDefault="00E34FE3" w:rsidP="00722FE0">
      <w:pPr>
        <w:ind w:left="100"/>
        <w:rPr>
          <w:rFonts w:ascii="Gill Sans MT" w:hAnsi="Gill Sans MT" w:cstheme="minorHAnsi"/>
          <w:b/>
        </w:rPr>
      </w:pPr>
    </w:p>
    <w:p w:rsidR="004E7E41" w:rsidRPr="00CF0317" w:rsidRDefault="004E7E41" w:rsidP="004E7E41">
      <w:pPr>
        <w:widowControl/>
        <w:tabs>
          <w:tab w:val="left" w:pos="360"/>
        </w:tabs>
        <w:rPr>
          <w:rFonts w:ascii="Gill Sans MT" w:hAnsi="Gill Sans MT" w:cstheme="minorHAnsi"/>
          <w:u w:val="single"/>
        </w:rPr>
      </w:pPr>
      <w:r w:rsidRPr="00CF0317">
        <w:rPr>
          <w:rFonts w:ascii="Gill Sans MT" w:hAnsi="Gill Sans MT" w:cstheme="minorHAnsi"/>
          <w:u w:val="single"/>
        </w:rPr>
        <w:t>EDUCATION AND EXPERIENCE:</w:t>
      </w:r>
    </w:p>
    <w:p w:rsidR="004E7E41" w:rsidRPr="00CF0317" w:rsidRDefault="004E7E41" w:rsidP="004E7E41">
      <w:pPr>
        <w:widowControl/>
        <w:tabs>
          <w:tab w:val="left" w:pos="360"/>
        </w:tabs>
        <w:rPr>
          <w:rFonts w:ascii="Gill Sans MT" w:hAnsi="Gill Sans MT" w:cstheme="minorHAnsi"/>
        </w:rPr>
      </w:pPr>
    </w:p>
    <w:p w:rsidR="004E7E41" w:rsidRPr="00CF0317" w:rsidRDefault="004E7E41" w:rsidP="004E7E41">
      <w:pPr>
        <w:widowControl/>
        <w:tabs>
          <w:tab w:val="left" w:pos="360"/>
        </w:tabs>
        <w:rPr>
          <w:rFonts w:ascii="Gill Sans MT" w:hAnsi="Gill Sans MT" w:cstheme="minorHAnsi"/>
        </w:rPr>
      </w:pPr>
      <w:r w:rsidRPr="00CF0317">
        <w:rPr>
          <w:rFonts w:ascii="Gill Sans MT" w:hAnsi="Gill Sans MT" w:cstheme="minorHAnsi"/>
        </w:rPr>
        <w:t>High School diploma; some college preferred.</w:t>
      </w:r>
    </w:p>
    <w:p w:rsidR="004E7E41" w:rsidRPr="00CF0317" w:rsidRDefault="004E7E41" w:rsidP="004E7E41">
      <w:pPr>
        <w:widowControl/>
        <w:tabs>
          <w:tab w:val="left" w:pos="360"/>
        </w:tabs>
        <w:rPr>
          <w:rFonts w:ascii="Gill Sans MT" w:hAnsi="Gill Sans MT" w:cstheme="minorHAnsi"/>
        </w:rPr>
      </w:pPr>
      <w:r w:rsidRPr="00CF0317">
        <w:rPr>
          <w:rFonts w:ascii="Gill Sans MT" w:hAnsi="Gill Sans MT" w:cstheme="minorHAnsi"/>
        </w:rPr>
        <w:t>At least 2 years of secretarial or administrative assistant experience involving frequent public contact; at least 5 years preferred.</w:t>
      </w:r>
    </w:p>
    <w:p w:rsidR="00D8485B" w:rsidRPr="00CF0317" w:rsidRDefault="00D8485B" w:rsidP="004E7E41">
      <w:pPr>
        <w:widowControl/>
        <w:tabs>
          <w:tab w:val="left" w:pos="360"/>
        </w:tabs>
        <w:rPr>
          <w:rFonts w:ascii="Gill Sans MT" w:hAnsi="Gill Sans MT" w:cstheme="minorHAnsi"/>
        </w:rPr>
      </w:pPr>
      <w:r w:rsidRPr="00CF0317">
        <w:rPr>
          <w:rFonts w:ascii="Gill Sans MT" w:hAnsi="Gill Sans MT" w:cstheme="minorHAnsi"/>
        </w:rPr>
        <w:t>Prior experience working in a secondary school environment preferred.</w:t>
      </w:r>
    </w:p>
    <w:p w:rsidR="004E7E41" w:rsidRPr="00CF0317" w:rsidRDefault="004E7E41" w:rsidP="004E7E41">
      <w:pPr>
        <w:widowControl/>
        <w:tabs>
          <w:tab w:val="left" w:pos="360"/>
        </w:tabs>
        <w:rPr>
          <w:rFonts w:ascii="Gill Sans MT" w:hAnsi="Gill Sans MT" w:cstheme="minorHAnsi"/>
        </w:rPr>
      </w:pPr>
      <w:r w:rsidRPr="00CF0317">
        <w:rPr>
          <w:rFonts w:ascii="Gill Sans MT" w:hAnsi="Gill Sans MT" w:cstheme="minorHAnsi"/>
        </w:rPr>
        <w:t>Supplemental coursework or certification in secretarial science or business preferred.</w:t>
      </w:r>
    </w:p>
    <w:p w:rsidR="004E7E41" w:rsidRPr="00CF0317" w:rsidRDefault="004E7E41" w:rsidP="004E7E41">
      <w:pPr>
        <w:widowControl/>
        <w:tabs>
          <w:tab w:val="left" w:pos="360"/>
        </w:tabs>
        <w:rPr>
          <w:rFonts w:ascii="Gill Sans MT" w:hAnsi="Gill Sans MT" w:cstheme="minorHAnsi"/>
        </w:rPr>
      </w:pPr>
    </w:p>
    <w:p w:rsidR="004E7E41" w:rsidRPr="00CF0317" w:rsidRDefault="004E7E41" w:rsidP="004E7E41">
      <w:pPr>
        <w:widowControl/>
        <w:tabs>
          <w:tab w:val="left" w:pos="360"/>
        </w:tabs>
        <w:rPr>
          <w:rFonts w:ascii="Gill Sans MT" w:hAnsi="Gill Sans MT" w:cstheme="minorHAnsi"/>
          <w:u w:val="single"/>
        </w:rPr>
      </w:pPr>
      <w:r w:rsidRPr="00CF0317">
        <w:rPr>
          <w:rFonts w:ascii="Gill Sans MT" w:hAnsi="Gill Sans MT" w:cstheme="minorHAnsi"/>
          <w:u w:val="single"/>
        </w:rPr>
        <w:t>KNOWLEDGE AND ABILITIES:</w:t>
      </w:r>
    </w:p>
    <w:p w:rsidR="004E7E41" w:rsidRPr="00CF0317" w:rsidRDefault="004E7E41" w:rsidP="004E7E41">
      <w:pPr>
        <w:widowControl/>
        <w:tabs>
          <w:tab w:val="left" w:pos="360"/>
        </w:tabs>
        <w:rPr>
          <w:rFonts w:ascii="Gill Sans MT" w:hAnsi="Gill Sans MT" w:cstheme="minorHAnsi"/>
        </w:rPr>
      </w:pPr>
    </w:p>
    <w:p w:rsidR="004E7E41" w:rsidRPr="00CF0317" w:rsidRDefault="004E7E41" w:rsidP="004E7E41">
      <w:pPr>
        <w:widowControl/>
        <w:tabs>
          <w:tab w:val="left" w:pos="360"/>
        </w:tabs>
        <w:rPr>
          <w:rFonts w:ascii="Gill Sans MT" w:hAnsi="Gill Sans MT" w:cstheme="minorHAnsi"/>
        </w:rPr>
      </w:pPr>
      <w:r w:rsidRPr="00CF0317">
        <w:rPr>
          <w:rFonts w:ascii="Gill Sans MT" w:hAnsi="Gill Sans MT" w:cstheme="minorHAnsi"/>
        </w:rPr>
        <w:t>Knowledge:</w:t>
      </w:r>
    </w:p>
    <w:p w:rsidR="004E7E41" w:rsidRPr="00CF0317" w:rsidRDefault="004E7E41" w:rsidP="004E7E41">
      <w:pPr>
        <w:widowControl/>
        <w:numPr>
          <w:ilvl w:val="0"/>
          <w:numId w:val="9"/>
        </w:numPr>
        <w:tabs>
          <w:tab w:val="left" w:pos="360"/>
        </w:tabs>
        <w:rPr>
          <w:rFonts w:ascii="Gill Sans MT" w:hAnsi="Gill Sans MT" w:cstheme="minorHAnsi"/>
        </w:rPr>
      </w:pPr>
      <w:r w:rsidRPr="00CF0317">
        <w:rPr>
          <w:rFonts w:ascii="Gill Sans MT" w:hAnsi="Gill Sans MT" w:cstheme="minorHAnsi"/>
        </w:rPr>
        <w:t>Modern office practices, procedures and equipment.</w:t>
      </w:r>
    </w:p>
    <w:p w:rsidR="004E7E41" w:rsidRPr="00CF0317" w:rsidRDefault="004E7E41" w:rsidP="004E7E41">
      <w:pPr>
        <w:widowControl/>
        <w:numPr>
          <w:ilvl w:val="0"/>
          <w:numId w:val="9"/>
        </w:numPr>
        <w:tabs>
          <w:tab w:val="left" w:pos="360"/>
        </w:tabs>
        <w:rPr>
          <w:rFonts w:ascii="Gill Sans MT" w:hAnsi="Gill Sans MT" w:cstheme="minorHAnsi"/>
        </w:rPr>
      </w:pPr>
      <w:r w:rsidRPr="00CF0317">
        <w:rPr>
          <w:rFonts w:ascii="Gill Sans MT" w:hAnsi="Gill Sans MT" w:cstheme="minorHAnsi"/>
        </w:rPr>
        <w:t>Operation of a computer and assigned software.</w:t>
      </w:r>
    </w:p>
    <w:p w:rsidR="004E7E41" w:rsidRPr="00CF0317" w:rsidRDefault="004E7E41" w:rsidP="004E7E41">
      <w:pPr>
        <w:widowControl/>
        <w:numPr>
          <w:ilvl w:val="0"/>
          <w:numId w:val="9"/>
        </w:numPr>
        <w:tabs>
          <w:tab w:val="left" w:pos="360"/>
        </w:tabs>
        <w:rPr>
          <w:rFonts w:ascii="Gill Sans MT" w:hAnsi="Gill Sans MT" w:cstheme="minorHAnsi"/>
        </w:rPr>
      </w:pPr>
      <w:r w:rsidRPr="00CF0317">
        <w:rPr>
          <w:rFonts w:ascii="Gill Sans MT" w:hAnsi="Gill Sans MT" w:cstheme="minorHAnsi"/>
        </w:rPr>
        <w:t>School organization, operations, policies and objectives.</w:t>
      </w:r>
    </w:p>
    <w:p w:rsidR="004E7E41" w:rsidRPr="00CF0317" w:rsidRDefault="004E7E41" w:rsidP="004E7E41">
      <w:pPr>
        <w:widowControl/>
        <w:numPr>
          <w:ilvl w:val="0"/>
          <w:numId w:val="9"/>
        </w:numPr>
        <w:tabs>
          <w:tab w:val="left" w:pos="360"/>
        </w:tabs>
        <w:rPr>
          <w:rFonts w:ascii="Gill Sans MT" w:hAnsi="Gill Sans MT" w:cstheme="minorHAnsi"/>
        </w:rPr>
      </w:pPr>
      <w:r w:rsidRPr="00CF0317">
        <w:rPr>
          <w:rFonts w:ascii="Gill Sans MT" w:hAnsi="Gill Sans MT" w:cstheme="minorHAnsi"/>
        </w:rPr>
        <w:t>Record-keeping techniques.</w:t>
      </w:r>
    </w:p>
    <w:p w:rsidR="004E7E41" w:rsidRPr="00CF0317" w:rsidRDefault="004E7E41" w:rsidP="004E7E41">
      <w:pPr>
        <w:widowControl/>
        <w:numPr>
          <w:ilvl w:val="0"/>
          <w:numId w:val="9"/>
        </w:numPr>
        <w:tabs>
          <w:tab w:val="left" w:pos="360"/>
        </w:tabs>
        <w:rPr>
          <w:rFonts w:ascii="Gill Sans MT" w:hAnsi="Gill Sans MT" w:cstheme="minorHAnsi"/>
        </w:rPr>
      </w:pPr>
      <w:r w:rsidRPr="00CF0317">
        <w:rPr>
          <w:rFonts w:ascii="Gill Sans MT" w:hAnsi="Gill Sans MT" w:cstheme="minorHAnsi"/>
        </w:rPr>
        <w:t>Business letter and report writing techniques.</w:t>
      </w:r>
    </w:p>
    <w:p w:rsidR="004E7E41" w:rsidRPr="00CF0317" w:rsidRDefault="004E7E41" w:rsidP="004E7E41">
      <w:pPr>
        <w:widowControl/>
        <w:numPr>
          <w:ilvl w:val="0"/>
          <w:numId w:val="9"/>
        </w:numPr>
        <w:tabs>
          <w:tab w:val="left" w:pos="360"/>
        </w:tabs>
        <w:rPr>
          <w:rFonts w:ascii="Gill Sans MT" w:hAnsi="Gill Sans MT" w:cstheme="minorHAnsi"/>
        </w:rPr>
      </w:pPr>
      <w:r w:rsidRPr="00CF0317">
        <w:rPr>
          <w:rFonts w:ascii="Gill Sans MT" w:hAnsi="Gill Sans MT" w:cstheme="minorHAnsi"/>
        </w:rPr>
        <w:t>Telephone techniques and etiquette.</w:t>
      </w:r>
    </w:p>
    <w:p w:rsidR="004E7E41" w:rsidRPr="00CF0317" w:rsidRDefault="004E7E41" w:rsidP="004E7E41">
      <w:pPr>
        <w:widowControl/>
        <w:numPr>
          <w:ilvl w:val="0"/>
          <w:numId w:val="9"/>
        </w:numPr>
        <w:tabs>
          <w:tab w:val="left" w:pos="360"/>
        </w:tabs>
        <w:rPr>
          <w:rFonts w:ascii="Gill Sans MT" w:hAnsi="Gill Sans MT" w:cstheme="minorHAnsi"/>
        </w:rPr>
      </w:pPr>
      <w:r w:rsidRPr="00CF0317">
        <w:rPr>
          <w:rFonts w:ascii="Gill Sans MT" w:hAnsi="Gill Sans MT" w:cstheme="minorHAnsi"/>
        </w:rPr>
        <w:t>Applicable laws, codes, rules and regulations related to assigned activities.</w:t>
      </w:r>
    </w:p>
    <w:p w:rsidR="004E7E41" w:rsidRPr="00CF0317" w:rsidRDefault="004E7E41" w:rsidP="004E7E41">
      <w:pPr>
        <w:widowControl/>
        <w:numPr>
          <w:ilvl w:val="0"/>
          <w:numId w:val="9"/>
        </w:numPr>
        <w:tabs>
          <w:tab w:val="left" w:pos="360"/>
        </w:tabs>
        <w:rPr>
          <w:rFonts w:ascii="Gill Sans MT" w:hAnsi="Gill Sans MT" w:cstheme="minorHAnsi"/>
        </w:rPr>
      </w:pPr>
      <w:r w:rsidRPr="00CF0317">
        <w:rPr>
          <w:rFonts w:ascii="Gill Sans MT" w:hAnsi="Gill Sans MT" w:cstheme="minorHAnsi"/>
        </w:rPr>
        <w:t>Correct English usage, grammar, spelling, punctuation and vocabulary.</w:t>
      </w:r>
    </w:p>
    <w:p w:rsidR="004E7E41" w:rsidRPr="00CF0317" w:rsidRDefault="004E7E41" w:rsidP="004E7E41">
      <w:pPr>
        <w:widowControl/>
        <w:numPr>
          <w:ilvl w:val="0"/>
          <w:numId w:val="9"/>
        </w:numPr>
        <w:tabs>
          <w:tab w:val="left" w:pos="360"/>
        </w:tabs>
        <w:rPr>
          <w:rFonts w:ascii="Gill Sans MT" w:hAnsi="Gill Sans MT" w:cstheme="minorHAnsi"/>
        </w:rPr>
      </w:pPr>
      <w:r w:rsidRPr="00CF0317">
        <w:rPr>
          <w:rFonts w:ascii="Gill Sans MT" w:hAnsi="Gill Sans MT" w:cstheme="minorHAnsi"/>
        </w:rPr>
        <w:t>Interpersonal skills using tact, patience and courtesy.</w:t>
      </w:r>
    </w:p>
    <w:p w:rsidR="004E7E41" w:rsidRPr="00CF0317" w:rsidRDefault="004E7E41" w:rsidP="004E7E41">
      <w:pPr>
        <w:widowControl/>
        <w:numPr>
          <w:ilvl w:val="0"/>
          <w:numId w:val="9"/>
        </w:numPr>
        <w:tabs>
          <w:tab w:val="left" w:pos="360"/>
        </w:tabs>
        <w:rPr>
          <w:rFonts w:ascii="Gill Sans MT" w:hAnsi="Gill Sans MT" w:cstheme="minorHAnsi"/>
        </w:rPr>
      </w:pPr>
      <w:r w:rsidRPr="00CF0317">
        <w:rPr>
          <w:rFonts w:ascii="Gill Sans MT" w:hAnsi="Gill Sans MT" w:cstheme="minorHAnsi"/>
        </w:rPr>
        <w:t>Oral and written communication skills.</w:t>
      </w:r>
    </w:p>
    <w:p w:rsidR="004E7E41" w:rsidRPr="00CF0317" w:rsidRDefault="004E7E41" w:rsidP="004E7E41">
      <w:pPr>
        <w:widowControl/>
        <w:numPr>
          <w:ilvl w:val="0"/>
          <w:numId w:val="9"/>
        </w:numPr>
        <w:tabs>
          <w:tab w:val="left" w:pos="360"/>
        </w:tabs>
        <w:rPr>
          <w:rFonts w:ascii="Gill Sans MT" w:hAnsi="Gill Sans MT" w:cstheme="minorHAnsi"/>
        </w:rPr>
      </w:pPr>
      <w:r w:rsidRPr="00CF0317">
        <w:rPr>
          <w:rFonts w:ascii="Gill Sans MT" w:hAnsi="Gill Sans MT" w:cstheme="minorHAnsi"/>
        </w:rPr>
        <w:t>Methods of collecting and organizing data and information.</w:t>
      </w:r>
    </w:p>
    <w:p w:rsidR="004E7E41" w:rsidRPr="00CF0317" w:rsidRDefault="004E7E41" w:rsidP="004E7E41">
      <w:pPr>
        <w:widowControl/>
        <w:numPr>
          <w:ilvl w:val="0"/>
          <w:numId w:val="9"/>
        </w:numPr>
        <w:tabs>
          <w:tab w:val="left" w:pos="360"/>
        </w:tabs>
        <w:rPr>
          <w:rFonts w:ascii="Gill Sans MT" w:hAnsi="Gill Sans MT" w:cstheme="minorHAnsi"/>
        </w:rPr>
      </w:pPr>
      <w:r w:rsidRPr="00CF0317">
        <w:rPr>
          <w:rFonts w:ascii="Gill Sans MT" w:hAnsi="Gill Sans MT" w:cstheme="minorHAnsi"/>
        </w:rPr>
        <w:t>Financial and statistical record-keeping techniques.</w:t>
      </w:r>
    </w:p>
    <w:p w:rsidR="004E7E41" w:rsidRPr="00CF0317" w:rsidRDefault="004E7E41" w:rsidP="004E7E41">
      <w:pPr>
        <w:widowControl/>
        <w:tabs>
          <w:tab w:val="left" w:pos="360"/>
        </w:tabs>
        <w:rPr>
          <w:rFonts w:ascii="Gill Sans MT" w:hAnsi="Gill Sans MT" w:cstheme="minorHAnsi"/>
        </w:rPr>
      </w:pPr>
    </w:p>
    <w:p w:rsidR="004E7E41" w:rsidRPr="00CF0317" w:rsidRDefault="004E7E41" w:rsidP="004E7E41">
      <w:pPr>
        <w:widowControl/>
        <w:tabs>
          <w:tab w:val="left" w:pos="360"/>
        </w:tabs>
        <w:rPr>
          <w:rFonts w:ascii="Gill Sans MT" w:hAnsi="Gill Sans MT" w:cstheme="minorHAnsi"/>
        </w:rPr>
      </w:pPr>
      <w:r w:rsidRPr="00CF0317">
        <w:rPr>
          <w:rFonts w:ascii="Gill Sans MT" w:hAnsi="Gill Sans MT" w:cstheme="minorHAnsi"/>
        </w:rPr>
        <w:t>Abilities:</w:t>
      </w:r>
    </w:p>
    <w:p w:rsidR="004E7E41" w:rsidRPr="00CF0317" w:rsidRDefault="004E7E41" w:rsidP="004E7E41">
      <w:pPr>
        <w:widowControl/>
        <w:numPr>
          <w:ilvl w:val="0"/>
          <w:numId w:val="10"/>
        </w:numPr>
        <w:tabs>
          <w:tab w:val="left" w:pos="360"/>
        </w:tabs>
        <w:rPr>
          <w:rFonts w:ascii="Gill Sans MT" w:hAnsi="Gill Sans MT" w:cstheme="minorHAnsi"/>
        </w:rPr>
      </w:pPr>
      <w:r w:rsidRPr="00CF0317">
        <w:rPr>
          <w:rFonts w:ascii="Gill Sans MT" w:hAnsi="Gill Sans MT" w:cstheme="minorHAnsi"/>
        </w:rPr>
        <w:t>Perform varied and responsible secretarial and administrative assistant duties to relieve the Assistant Principal of administrative and clerical detail.</w:t>
      </w:r>
    </w:p>
    <w:p w:rsidR="004E7E41" w:rsidRPr="00CF0317" w:rsidRDefault="004E7E41" w:rsidP="004E7E41">
      <w:pPr>
        <w:widowControl/>
        <w:numPr>
          <w:ilvl w:val="0"/>
          <w:numId w:val="10"/>
        </w:numPr>
        <w:tabs>
          <w:tab w:val="left" w:pos="360"/>
        </w:tabs>
        <w:rPr>
          <w:rFonts w:ascii="Gill Sans MT" w:hAnsi="Gill Sans MT" w:cstheme="minorHAnsi"/>
        </w:rPr>
      </w:pPr>
      <w:r w:rsidRPr="00CF0317">
        <w:rPr>
          <w:rFonts w:ascii="Gill Sans MT" w:hAnsi="Gill Sans MT" w:cstheme="minorHAnsi"/>
        </w:rPr>
        <w:t>Plan, coordinate and organize office activities and coordinate flow of communications for the Assistant Principal.</w:t>
      </w:r>
    </w:p>
    <w:p w:rsidR="004E7E41" w:rsidRPr="00CF0317" w:rsidRDefault="004E7E41" w:rsidP="004E7E41">
      <w:pPr>
        <w:widowControl/>
        <w:numPr>
          <w:ilvl w:val="0"/>
          <w:numId w:val="10"/>
        </w:numPr>
        <w:tabs>
          <w:tab w:val="left" w:pos="360"/>
        </w:tabs>
        <w:rPr>
          <w:rFonts w:ascii="Gill Sans MT" w:hAnsi="Gill Sans MT" w:cstheme="minorHAnsi"/>
        </w:rPr>
      </w:pPr>
      <w:r w:rsidRPr="00CF0317">
        <w:rPr>
          <w:rFonts w:ascii="Gill Sans MT" w:hAnsi="Gill Sans MT" w:cstheme="minorHAnsi"/>
        </w:rPr>
        <w:t>Speak effectively to individuals and before groups of students, parents, or employees of the school organization.</w:t>
      </w:r>
    </w:p>
    <w:p w:rsidR="004E7E41" w:rsidRPr="00CF0317" w:rsidRDefault="004E7E41" w:rsidP="004E7E41">
      <w:pPr>
        <w:widowControl/>
        <w:numPr>
          <w:ilvl w:val="0"/>
          <w:numId w:val="10"/>
        </w:numPr>
        <w:tabs>
          <w:tab w:val="left" w:pos="360"/>
        </w:tabs>
        <w:rPr>
          <w:rFonts w:ascii="Gill Sans MT" w:hAnsi="Gill Sans MT" w:cstheme="minorHAnsi"/>
        </w:rPr>
      </w:pPr>
      <w:r w:rsidRPr="00CF0317">
        <w:rPr>
          <w:rFonts w:ascii="Gill Sans MT" w:hAnsi="Gill Sans MT" w:cstheme="minorHAnsi"/>
        </w:rPr>
        <w:t>Operate a variety of office equipment including a computer, ID printer, and assigned software.</w:t>
      </w:r>
    </w:p>
    <w:p w:rsidR="004E7E41" w:rsidRPr="00CF0317" w:rsidRDefault="004E7E41" w:rsidP="004E7E41">
      <w:pPr>
        <w:widowControl/>
        <w:numPr>
          <w:ilvl w:val="0"/>
          <w:numId w:val="10"/>
        </w:numPr>
        <w:tabs>
          <w:tab w:val="left" w:pos="360"/>
        </w:tabs>
        <w:rPr>
          <w:rFonts w:ascii="Gill Sans MT" w:hAnsi="Gill Sans MT" w:cstheme="minorHAnsi"/>
        </w:rPr>
      </w:pPr>
      <w:r w:rsidRPr="00CF0317">
        <w:rPr>
          <w:rFonts w:ascii="Gill Sans MT" w:hAnsi="Gill Sans MT" w:cstheme="minorHAnsi"/>
        </w:rPr>
        <w:t>Compose correspondence and written materials independently or from oral instructions.</w:t>
      </w:r>
    </w:p>
    <w:p w:rsidR="004E7E41" w:rsidRPr="00CF0317" w:rsidRDefault="004E7E41" w:rsidP="004E7E41">
      <w:pPr>
        <w:widowControl/>
        <w:numPr>
          <w:ilvl w:val="0"/>
          <w:numId w:val="10"/>
        </w:numPr>
        <w:tabs>
          <w:tab w:val="left" w:pos="360"/>
        </w:tabs>
        <w:rPr>
          <w:rFonts w:ascii="Gill Sans MT" w:hAnsi="Gill Sans MT" w:cstheme="minorHAnsi"/>
        </w:rPr>
      </w:pPr>
      <w:r w:rsidRPr="00CF0317">
        <w:rPr>
          <w:rFonts w:ascii="Gill Sans MT" w:hAnsi="Gill Sans MT" w:cstheme="minorHAnsi"/>
        </w:rPr>
        <w:t>Establish and maintain a variety of filing systems.</w:t>
      </w:r>
    </w:p>
    <w:p w:rsidR="004E7E41" w:rsidRPr="00CF0317" w:rsidRDefault="004E7E41" w:rsidP="004E7E41">
      <w:pPr>
        <w:widowControl/>
        <w:numPr>
          <w:ilvl w:val="0"/>
          <w:numId w:val="10"/>
        </w:numPr>
        <w:tabs>
          <w:tab w:val="left" w:pos="360"/>
        </w:tabs>
        <w:rPr>
          <w:rFonts w:ascii="Gill Sans MT" w:hAnsi="Gill Sans MT" w:cstheme="minorHAnsi"/>
        </w:rPr>
      </w:pPr>
      <w:r w:rsidRPr="00CF0317">
        <w:rPr>
          <w:rFonts w:ascii="Gill Sans MT" w:hAnsi="Gill Sans MT" w:cstheme="minorHAnsi"/>
        </w:rPr>
        <w:t>Interpret, apply, and explain laws, rules, regulations, policies and procedures.</w:t>
      </w:r>
    </w:p>
    <w:p w:rsidR="004E7E41" w:rsidRPr="00CF0317" w:rsidRDefault="004E7E41" w:rsidP="004E7E41">
      <w:pPr>
        <w:widowControl/>
        <w:numPr>
          <w:ilvl w:val="0"/>
          <w:numId w:val="10"/>
        </w:numPr>
        <w:tabs>
          <w:tab w:val="left" w:pos="360"/>
        </w:tabs>
        <w:rPr>
          <w:rFonts w:ascii="Gill Sans MT" w:hAnsi="Gill Sans MT" w:cstheme="minorHAnsi"/>
        </w:rPr>
      </w:pPr>
      <w:r w:rsidRPr="00CF0317">
        <w:rPr>
          <w:rFonts w:ascii="Gill Sans MT" w:hAnsi="Gill Sans MT" w:cstheme="minorHAnsi"/>
        </w:rPr>
        <w:t>Work independently with little direction.</w:t>
      </w:r>
    </w:p>
    <w:p w:rsidR="004E7E41" w:rsidRPr="00CF0317" w:rsidRDefault="004E7E41" w:rsidP="004E7E41">
      <w:pPr>
        <w:widowControl/>
        <w:numPr>
          <w:ilvl w:val="0"/>
          <w:numId w:val="10"/>
        </w:numPr>
        <w:tabs>
          <w:tab w:val="left" w:pos="360"/>
        </w:tabs>
        <w:rPr>
          <w:rFonts w:ascii="Gill Sans MT" w:hAnsi="Gill Sans MT" w:cstheme="minorHAnsi"/>
        </w:rPr>
      </w:pPr>
      <w:r w:rsidRPr="00CF0317">
        <w:rPr>
          <w:rFonts w:ascii="Gill Sans MT" w:hAnsi="Gill Sans MT" w:cstheme="minorHAnsi"/>
        </w:rPr>
        <w:t>Prioritize and schedule work.</w:t>
      </w:r>
    </w:p>
    <w:p w:rsidR="004E7E41" w:rsidRPr="00CF0317" w:rsidRDefault="004E7E41" w:rsidP="004E7E41">
      <w:pPr>
        <w:widowControl/>
        <w:numPr>
          <w:ilvl w:val="0"/>
          <w:numId w:val="10"/>
        </w:numPr>
        <w:tabs>
          <w:tab w:val="left" w:pos="360"/>
        </w:tabs>
        <w:rPr>
          <w:rFonts w:ascii="Gill Sans MT" w:hAnsi="Gill Sans MT" w:cstheme="minorHAnsi"/>
        </w:rPr>
      </w:pPr>
      <w:r w:rsidRPr="00CF0317">
        <w:rPr>
          <w:rFonts w:ascii="Gill Sans MT" w:hAnsi="Gill Sans MT" w:cstheme="minorHAnsi"/>
        </w:rPr>
        <w:t>Understand and work within scope of authority.</w:t>
      </w:r>
    </w:p>
    <w:p w:rsidR="004E7E41" w:rsidRPr="00CF0317" w:rsidRDefault="004E7E41" w:rsidP="004E7E41">
      <w:pPr>
        <w:widowControl/>
        <w:numPr>
          <w:ilvl w:val="0"/>
          <w:numId w:val="10"/>
        </w:numPr>
        <w:tabs>
          <w:tab w:val="left" w:pos="360"/>
        </w:tabs>
        <w:rPr>
          <w:rFonts w:ascii="Gill Sans MT" w:hAnsi="Gill Sans MT" w:cstheme="minorHAnsi"/>
        </w:rPr>
      </w:pPr>
      <w:r w:rsidRPr="00CF0317">
        <w:rPr>
          <w:rFonts w:ascii="Gill Sans MT" w:hAnsi="Gill Sans MT" w:cstheme="minorHAnsi"/>
        </w:rPr>
        <w:t>Type or input data at 60 words per minute from clear copy.</w:t>
      </w:r>
    </w:p>
    <w:p w:rsidR="004E7E41" w:rsidRPr="00CF0317" w:rsidRDefault="004E7E41" w:rsidP="004E7E41">
      <w:pPr>
        <w:widowControl/>
        <w:numPr>
          <w:ilvl w:val="0"/>
          <w:numId w:val="10"/>
        </w:numPr>
        <w:tabs>
          <w:tab w:val="left" w:pos="360"/>
        </w:tabs>
        <w:rPr>
          <w:rFonts w:ascii="Gill Sans MT" w:hAnsi="Gill Sans MT" w:cstheme="minorHAnsi"/>
        </w:rPr>
      </w:pPr>
      <w:r w:rsidRPr="00CF0317">
        <w:rPr>
          <w:rFonts w:ascii="Gill Sans MT" w:hAnsi="Gill Sans MT" w:cstheme="minorHAnsi"/>
        </w:rPr>
        <w:t>Maintain records and prepare reports.</w:t>
      </w:r>
    </w:p>
    <w:p w:rsidR="004E7E41" w:rsidRPr="00CF0317" w:rsidRDefault="004E7E41" w:rsidP="004E7E41">
      <w:pPr>
        <w:widowControl/>
        <w:numPr>
          <w:ilvl w:val="0"/>
          <w:numId w:val="10"/>
        </w:numPr>
        <w:tabs>
          <w:tab w:val="left" w:pos="360"/>
        </w:tabs>
        <w:rPr>
          <w:rFonts w:ascii="Gill Sans MT" w:hAnsi="Gill Sans MT" w:cstheme="minorHAnsi"/>
        </w:rPr>
      </w:pPr>
      <w:r w:rsidRPr="00CF0317">
        <w:rPr>
          <w:rFonts w:ascii="Gill Sans MT" w:hAnsi="Gill Sans MT" w:cstheme="minorHAnsi"/>
        </w:rPr>
        <w:t>Complete work with many interruptions.</w:t>
      </w:r>
    </w:p>
    <w:p w:rsidR="004E7E41" w:rsidRPr="00CF0317" w:rsidRDefault="004E7E41" w:rsidP="004E7E41">
      <w:pPr>
        <w:widowControl/>
        <w:numPr>
          <w:ilvl w:val="0"/>
          <w:numId w:val="10"/>
        </w:numPr>
        <w:tabs>
          <w:tab w:val="left" w:pos="360"/>
        </w:tabs>
        <w:rPr>
          <w:rFonts w:ascii="Gill Sans MT" w:hAnsi="Gill Sans MT" w:cstheme="minorHAnsi"/>
        </w:rPr>
      </w:pPr>
      <w:r w:rsidRPr="00CF0317">
        <w:rPr>
          <w:rFonts w:ascii="Gill Sans MT" w:hAnsi="Gill Sans MT" w:cstheme="minorHAnsi"/>
        </w:rPr>
        <w:t>Maintain emotional control under stress.</w:t>
      </w:r>
    </w:p>
    <w:p w:rsidR="004E7E41" w:rsidRPr="00CF0317" w:rsidRDefault="004E7E41" w:rsidP="004E7E41">
      <w:pPr>
        <w:widowControl/>
        <w:numPr>
          <w:ilvl w:val="0"/>
          <w:numId w:val="10"/>
        </w:numPr>
        <w:tabs>
          <w:tab w:val="left" w:pos="360"/>
        </w:tabs>
        <w:rPr>
          <w:rFonts w:ascii="Gill Sans MT" w:hAnsi="Gill Sans MT" w:cstheme="minorHAnsi"/>
        </w:rPr>
      </w:pPr>
      <w:r w:rsidRPr="00CF0317">
        <w:rPr>
          <w:rFonts w:ascii="Gill Sans MT" w:hAnsi="Gill Sans MT" w:cstheme="minorHAnsi"/>
        </w:rPr>
        <w:t>Establish and maintain cooperative and effective working relationships with others.</w:t>
      </w:r>
    </w:p>
    <w:p w:rsidR="004E7E41" w:rsidRPr="00CF0317" w:rsidRDefault="004E7E41" w:rsidP="004E7E41">
      <w:pPr>
        <w:widowControl/>
        <w:numPr>
          <w:ilvl w:val="0"/>
          <w:numId w:val="10"/>
        </w:numPr>
        <w:tabs>
          <w:tab w:val="left" w:pos="360"/>
        </w:tabs>
        <w:rPr>
          <w:rFonts w:ascii="Gill Sans MT" w:hAnsi="Gill Sans MT" w:cstheme="minorHAnsi"/>
        </w:rPr>
      </w:pPr>
      <w:r w:rsidRPr="00CF0317">
        <w:rPr>
          <w:rFonts w:ascii="Gill Sans MT" w:hAnsi="Gill Sans MT" w:cstheme="minorHAnsi"/>
        </w:rPr>
        <w:t>Communicate effectively both orally and in writing.</w:t>
      </w:r>
    </w:p>
    <w:p w:rsidR="004E7E41" w:rsidRPr="00CF0317" w:rsidRDefault="004E7E41" w:rsidP="004E7E41">
      <w:pPr>
        <w:widowControl/>
        <w:numPr>
          <w:ilvl w:val="0"/>
          <w:numId w:val="10"/>
        </w:numPr>
        <w:tabs>
          <w:tab w:val="left" w:pos="360"/>
        </w:tabs>
        <w:rPr>
          <w:rFonts w:ascii="Gill Sans MT" w:hAnsi="Gill Sans MT" w:cstheme="minorHAnsi"/>
        </w:rPr>
      </w:pPr>
      <w:r w:rsidRPr="00CF0317">
        <w:rPr>
          <w:rFonts w:ascii="Gill Sans MT" w:hAnsi="Gill Sans MT" w:cstheme="minorHAnsi"/>
        </w:rPr>
        <w:t>Maintain and preserve confidentiality.</w:t>
      </w:r>
    </w:p>
    <w:p w:rsidR="004E7E41" w:rsidRPr="00CF0317" w:rsidRDefault="004E7E41" w:rsidP="004E7E41">
      <w:pPr>
        <w:widowControl/>
        <w:tabs>
          <w:tab w:val="left" w:pos="360"/>
        </w:tabs>
        <w:rPr>
          <w:rFonts w:ascii="Gill Sans MT" w:hAnsi="Gill Sans MT" w:cstheme="minorHAnsi"/>
        </w:rPr>
      </w:pPr>
    </w:p>
    <w:p w:rsidR="004A5EC6" w:rsidRPr="00F44368" w:rsidRDefault="004A5EC6" w:rsidP="004A5EC6">
      <w:pPr>
        <w:rPr>
          <w:rFonts w:ascii="Gill Sans MT" w:hAnsi="Gill Sans MT" w:cstheme="minorHAnsi"/>
          <w:b/>
          <w:smallCaps/>
        </w:rPr>
      </w:pPr>
      <w:r w:rsidRPr="00F44368">
        <w:rPr>
          <w:rFonts w:ascii="Gill Sans MT" w:hAnsi="Gill Sans MT" w:cstheme="minorHAnsi"/>
          <w:b/>
          <w:smallCaps/>
          <w:u w:val="single"/>
        </w:rPr>
        <w:t>Working Conditions</w:t>
      </w:r>
      <w:r w:rsidRPr="00F44368">
        <w:rPr>
          <w:rFonts w:ascii="Gill Sans MT" w:hAnsi="Gill Sans MT" w:cstheme="minorHAnsi"/>
          <w:b/>
          <w:smallCaps/>
        </w:rPr>
        <w:t>:</w:t>
      </w:r>
    </w:p>
    <w:p w:rsidR="004E7E41" w:rsidRPr="00CF0317" w:rsidRDefault="004E7E41" w:rsidP="004E7E41">
      <w:pPr>
        <w:widowControl/>
        <w:tabs>
          <w:tab w:val="left" w:pos="360"/>
        </w:tabs>
        <w:rPr>
          <w:rFonts w:ascii="Gill Sans MT" w:hAnsi="Gill Sans MT" w:cstheme="minorHAnsi"/>
        </w:rPr>
      </w:pPr>
    </w:p>
    <w:p w:rsidR="004E7E41" w:rsidRPr="00CF0317" w:rsidRDefault="004E7E41" w:rsidP="004E7E41">
      <w:pPr>
        <w:widowControl/>
        <w:tabs>
          <w:tab w:val="left" w:pos="360"/>
        </w:tabs>
        <w:rPr>
          <w:rFonts w:ascii="Gill Sans MT" w:hAnsi="Gill Sans MT" w:cstheme="minorHAnsi"/>
        </w:rPr>
      </w:pPr>
      <w:r w:rsidRPr="00CF0317">
        <w:rPr>
          <w:rFonts w:ascii="Gill Sans MT" w:hAnsi="Gill Sans MT" w:cstheme="minorHAnsi"/>
        </w:rPr>
        <w:t>ENVIRONMENT:</w:t>
      </w:r>
    </w:p>
    <w:p w:rsidR="004E7E41" w:rsidRPr="00CF0317" w:rsidRDefault="004E7E41" w:rsidP="004E7E41">
      <w:pPr>
        <w:widowControl/>
        <w:numPr>
          <w:ilvl w:val="0"/>
          <w:numId w:val="11"/>
        </w:numPr>
        <w:tabs>
          <w:tab w:val="left" w:pos="360"/>
        </w:tabs>
        <w:rPr>
          <w:rFonts w:ascii="Gill Sans MT" w:hAnsi="Gill Sans MT" w:cstheme="minorHAnsi"/>
        </w:rPr>
      </w:pPr>
      <w:r w:rsidRPr="00CF0317">
        <w:rPr>
          <w:rFonts w:ascii="Gill Sans MT" w:hAnsi="Gill Sans MT" w:cstheme="minorHAnsi"/>
        </w:rPr>
        <w:t>Office environment.</w:t>
      </w:r>
    </w:p>
    <w:p w:rsidR="004E7E41" w:rsidRPr="00CF0317" w:rsidRDefault="004E7E41" w:rsidP="004E7E41">
      <w:pPr>
        <w:widowControl/>
        <w:numPr>
          <w:ilvl w:val="0"/>
          <w:numId w:val="11"/>
        </w:numPr>
        <w:tabs>
          <w:tab w:val="left" w:pos="360"/>
        </w:tabs>
        <w:rPr>
          <w:rFonts w:ascii="Gill Sans MT" w:hAnsi="Gill Sans MT" w:cstheme="minorHAnsi"/>
        </w:rPr>
      </w:pPr>
      <w:r w:rsidRPr="00CF0317">
        <w:rPr>
          <w:rFonts w:ascii="Gill Sans MT" w:hAnsi="Gill Sans MT" w:cstheme="minorHAnsi"/>
        </w:rPr>
        <w:t>Constant interruptions.</w:t>
      </w:r>
      <w:bookmarkStart w:id="0" w:name="_GoBack"/>
      <w:bookmarkEnd w:id="0"/>
    </w:p>
    <w:p w:rsidR="004E7E41" w:rsidRPr="00CF0317" w:rsidRDefault="004E7E41" w:rsidP="004E7E41">
      <w:pPr>
        <w:widowControl/>
        <w:tabs>
          <w:tab w:val="left" w:pos="360"/>
        </w:tabs>
        <w:rPr>
          <w:rFonts w:ascii="Gill Sans MT" w:hAnsi="Gill Sans MT" w:cstheme="minorHAnsi"/>
        </w:rPr>
      </w:pPr>
    </w:p>
    <w:p w:rsidR="004E7E41" w:rsidRPr="00CF0317" w:rsidRDefault="004E7E41" w:rsidP="004E7E41">
      <w:pPr>
        <w:widowControl/>
        <w:tabs>
          <w:tab w:val="left" w:pos="360"/>
        </w:tabs>
        <w:rPr>
          <w:rFonts w:ascii="Gill Sans MT" w:hAnsi="Gill Sans MT" w:cstheme="minorHAnsi"/>
        </w:rPr>
      </w:pPr>
      <w:r w:rsidRPr="00CF0317">
        <w:rPr>
          <w:rFonts w:ascii="Gill Sans MT" w:hAnsi="Gill Sans MT" w:cstheme="minorHAnsi"/>
        </w:rPr>
        <w:t>PHYSICAL DEMANDS:</w:t>
      </w:r>
    </w:p>
    <w:p w:rsidR="004E7E41" w:rsidRPr="00CF0317" w:rsidRDefault="004E7E41" w:rsidP="004E7E41">
      <w:pPr>
        <w:widowControl/>
        <w:numPr>
          <w:ilvl w:val="0"/>
          <w:numId w:val="12"/>
        </w:numPr>
        <w:tabs>
          <w:tab w:val="left" w:pos="360"/>
        </w:tabs>
        <w:rPr>
          <w:rFonts w:ascii="Gill Sans MT" w:hAnsi="Gill Sans MT" w:cstheme="minorHAnsi"/>
        </w:rPr>
      </w:pPr>
      <w:r w:rsidRPr="00CF0317">
        <w:rPr>
          <w:rFonts w:ascii="Gill Sans MT" w:hAnsi="Gill Sans MT" w:cstheme="minorHAnsi"/>
        </w:rPr>
        <w:t>Dexterity of hands and fingers to operate a computer keyboard.</w:t>
      </w:r>
    </w:p>
    <w:p w:rsidR="004E7E41" w:rsidRPr="00CF0317" w:rsidRDefault="004E7E41" w:rsidP="004E7E41">
      <w:pPr>
        <w:widowControl/>
        <w:numPr>
          <w:ilvl w:val="0"/>
          <w:numId w:val="12"/>
        </w:numPr>
        <w:tabs>
          <w:tab w:val="left" w:pos="360"/>
        </w:tabs>
        <w:rPr>
          <w:rFonts w:ascii="Gill Sans MT" w:hAnsi="Gill Sans MT" w:cstheme="minorHAnsi"/>
        </w:rPr>
      </w:pPr>
      <w:r w:rsidRPr="00CF0317">
        <w:rPr>
          <w:rFonts w:ascii="Gill Sans MT" w:hAnsi="Gill Sans MT" w:cstheme="minorHAnsi"/>
        </w:rPr>
        <w:t>Hearing and speaking to exchange information in person and on the telephone.</w:t>
      </w:r>
    </w:p>
    <w:p w:rsidR="004E7E41" w:rsidRPr="00CF0317" w:rsidRDefault="004E7E41" w:rsidP="004E7E41">
      <w:pPr>
        <w:widowControl/>
        <w:numPr>
          <w:ilvl w:val="0"/>
          <w:numId w:val="12"/>
        </w:numPr>
        <w:tabs>
          <w:tab w:val="left" w:pos="360"/>
        </w:tabs>
        <w:rPr>
          <w:rFonts w:ascii="Gill Sans MT" w:hAnsi="Gill Sans MT" w:cstheme="minorHAnsi"/>
        </w:rPr>
      </w:pPr>
      <w:r w:rsidRPr="00CF0317">
        <w:rPr>
          <w:rFonts w:ascii="Gill Sans MT" w:hAnsi="Gill Sans MT" w:cstheme="minorHAnsi"/>
        </w:rPr>
        <w:t>Sitting or standing for extended periods of time.</w:t>
      </w:r>
    </w:p>
    <w:p w:rsidR="004E7E41" w:rsidRPr="00CF0317" w:rsidRDefault="004E7E41" w:rsidP="004E7E41">
      <w:pPr>
        <w:widowControl/>
        <w:numPr>
          <w:ilvl w:val="0"/>
          <w:numId w:val="12"/>
        </w:numPr>
        <w:tabs>
          <w:tab w:val="left" w:pos="360"/>
        </w:tabs>
        <w:rPr>
          <w:rFonts w:ascii="Gill Sans MT" w:hAnsi="Gill Sans MT" w:cstheme="minorHAnsi"/>
        </w:rPr>
      </w:pPr>
      <w:r w:rsidRPr="00CF0317">
        <w:rPr>
          <w:rFonts w:ascii="Gill Sans MT" w:hAnsi="Gill Sans MT" w:cstheme="minorHAnsi"/>
        </w:rPr>
        <w:t>Climbing stairs.</w:t>
      </w:r>
    </w:p>
    <w:p w:rsidR="004E7E41" w:rsidRPr="00CF0317" w:rsidRDefault="004E7E41" w:rsidP="004E7E41">
      <w:pPr>
        <w:widowControl/>
        <w:numPr>
          <w:ilvl w:val="0"/>
          <w:numId w:val="12"/>
        </w:numPr>
        <w:tabs>
          <w:tab w:val="left" w:pos="360"/>
        </w:tabs>
        <w:rPr>
          <w:rFonts w:ascii="Gill Sans MT" w:hAnsi="Gill Sans MT" w:cstheme="minorHAnsi"/>
        </w:rPr>
      </w:pPr>
      <w:r w:rsidRPr="00CF0317">
        <w:rPr>
          <w:rFonts w:ascii="Gill Sans MT" w:hAnsi="Gill Sans MT" w:cstheme="minorHAnsi"/>
        </w:rPr>
        <w:t>Seeing to read a variety of materials.</w:t>
      </w:r>
    </w:p>
    <w:p w:rsidR="004E7E41" w:rsidRPr="00CF0317" w:rsidRDefault="004E7E41" w:rsidP="004E7E41">
      <w:pPr>
        <w:widowControl/>
        <w:numPr>
          <w:ilvl w:val="0"/>
          <w:numId w:val="12"/>
        </w:numPr>
        <w:tabs>
          <w:tab w:val="left" w:pos="360"/>
        </w:tabs>
        <w:rPr>
          <w:rFonts w:ascii="Gill Sans MT" w:hAnsi="Gill Sans MT" w:cstheme="minorHAnsi"/>
        </w:rPr>
      </w:pPr>
      <w:r w:rsidRPr="00CF0317">
        <w:rPr>
          <w:rFonts w:ascii="Gill Sans MT" w:hAnsi="Gill Sans MT" w:cstheme="minorHAnsi"/>
        </w:rPr>
        <w:t>Bending at the waist, kneeling, or crouching to file materials.</w:t>
      </w:r>
    </w:p>
    <w:p w:rsidR="004E7E41" w:rsidRPr="00CF0317" w:rsidRDefault="004E7E41" w:rsidP="004E7E41">
      <w:pPr>
        <w:pStyle w:val="ListParagraph"/>
        <w:widowControl/>
        <w:numPr>
          <w:ilvl w:val="0"/>
          <w:numId w:val="12"/>
        </w:numPr>
        <w:contextualSpacing/>
        <w:rPr>
          <w:rFonts w:ascii="Gill Sans MT" w:hAnsi="Gill Sans MT" w:cstheme="minorHAnsi"/>
        </w:rPr>
      </w:pPr>
      <w:r w:rsidRPr="00CF0317">
        <w:rPr>
          <w:rFonts w:ascii="Gill Sans MT" w:hAnsi="Gill Sans MT" w:cstheme="minorHAnsi"/>
        </w:rPr>
        <w:t>Some tasks involve the ability to exert light physical effort in sedentary to light work, but which may involve some lifting, carrying, pushing and/or pulling of objects and materials of light weight (10-25 pounds).</w:t>
      </w:r>
    </w:p>
    <w:p w:rsidR="00F10BCC" w:rsidRPr="00CF0317" w:rsidRDefault="00F10BCC" w:rsidP="00722FE0">
      <w:pPr>
        <w:tabs>
          <w:tab w:val="left" w:pos="461"/>
        </w:tabs>
        <w:rPr>
          <w:rFonts w:ascii="Gill Sans MT" w:hAnsi="Gill Sans MT" w:cstheme="minorHAnsi"/>
        </w:rPr>
      </w:pPr>
    </w:p>
    <w:p w:rsidR="00E43B35" w:rsidRPr="00CF0317" w:rsidRDefault="00C31F9F" w:rsidP="00FA5B7F">
      <w:pPr>
        <w:rPr>
          <w:rFonts w:ascii="Gill Sans MT" w:hAnsi="Gill Sans MT" w:cstheme="minorHAnsi"/>
        </w:rPr>
      </w:pPr>
      <w:r w:rsidRPr="00CF0317">
        <w:rPr>
          <w:rFonts w:ascii="Gill Sans MT" w:hAnsi="Gill Sans MT" w:cstheme="minorHAnsi"/>
        </w:rPr>
        <w:t>University of Detroit Jesuit High School and Academy is an Equal Opportunity Employer and considers all candidates for employment equally regardless of age, color, national origin, race, sex, disability status, protected veteran status, or any other characteristic protected by law. Because of its status as a religious entity the school may consider a candidate’s religious affiliation in its employment decisions, consistent with State and Federal law.</w:t>
      </w:r>
      <w:r w:rsidR="00FA5B7F" w:rsidRPr="00CF0317">
        <w:rPr>
          <w:rFonts w:ascii="Gill Sans MT" w:hAnsi="Gill Sans MT" w:cstheme="minorHAnsi"/>
        </w:rPr>
        <w:t xml:space="preserve"> </w:t>
      </w:r>
    </w:p>
    <w:p w:rsidR="008C331E" w:rsidRPr="00CF0317" w:rsidRDefault="008C331E" w:rsidP="00722FE0">
      <w:pPr>
        <w:rPr>
          <w:rFonts w:ascii="Gill Sans MT" w:hAnsi="Gill Sans MT" w:cstheme="minorHAnsi"/>
        </w:rPr>
      </w:pPr>
    </w:p>
    <w:sectPr w:rsidR="008C331E" w:rsidRPr="00CF0317" w:rsidSect="0098058F">
      <w:headerReference w:type="default" r:id="rId10"/>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A23" w:rsidRDefault="005C4A23" w:rsidP="005C4A23">
      <w:r>
        <w:separator/>
      </w:r>
    </w:p>
  </w:endnote>
  <w:endnote w:type="continuationSeparator" w:id="0">
    <w:p w:rsidR="005C4A23" w:rsidRDefault="005C4A23" w:rsidP="005C4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A23" w:rsidRDefault="005C4A23" w:rsidP="005C4A23">
      <w:r>
        <w:separator/>
      </w:r>
    </w:p>
  </w:footnote>
  <w:footnote w:type="continuationSeparator" w:id="0">
    <w:p w:rsidR="005C4A23" w:rsidRDefault="005C4A23" w:rsidP="005C4A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A23" w:rsidRDefault="005C4A2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A27"/>
    <w:multiLevelType w:val="hybridMultilevel"/>
    <w:tmpl w:val="BC68655E"/>
    <w:lvl w:ilvl="0" w:tplc="654C8262">
      <w:start w:val="1"/>
      <w:numFmt w:val="bullet"/>
      <w:lvlText w:val=""/>
      <w:lvlJc w:val="left"/>
      <w:pPr>
        <w:ind w:left="820" w:hanging="360"/>
      </w:pPr>
      <w:rPr>
        <w:rFonts w:ascii="Symbol" w:eastAsia="Symbol" w:hAnsi="Symbol" w:cs="Symbol" w:hint="default"/>
        <w:w w:val="100"/>
        <w:sz w:val="22"/>
        <w:szCs w:val="22"/>
      </w:rPr>
    </w:lvl>
    <w:lvl w:ilvl="1" w:tplc="4A448912">
      <w:start w:val="1"/>
      <w:numFmt w:val="bullet"/>
      <w:lvlText w:val="o"/>
      <w:lvlJc w:val="left"/>
      <w:pPr>
        <w:ind w:left="1540" w:hanging="360"/>
      </w:pPr>
      <w:rPr>
        <w:rFonts w:ascii="Courier New" w:eastAsia="Courier New" w:hAnsi="Courier New" w:cs="Courier New" w:hint="default"/>
        <w:w w:val="100"/>
        <w:sz w:val="22"/>
        <w:szCs w:val="22"/>
      </w:rPr>
    </w:lvl>
    <w:lvl w:ilvl="2" w:tplc="E2EC3438">
      <w:start w:val="1"/>
      <w:numFmt w:val="bullet"/>
      <w:lvlText w:val="•"/>
      <w:lvlJc w:val="left"/>
      <w:pPr>
        <w:ind w:left="2422" w:hanging="360"/>
      </w:pPr>
      <w:rPr>
        <w:rFonts w:hint="default"/>
      </w:rPr>
    </w:lvl>
    <w:lvl w:ilvl="3" w:tplc="BBF2DCD0">
      <w:start w:val="1"/>
      <w:numFmt w:val="bullet"/>
      <w:lvlText w:val="•"/>
      <w:lvlJc w:val="left"/>
      <w:pPr>
        <w:ind w:left="3304" w:hanging="360"/>
      </w:pPr>
      <w:rPr>
        <w:rFonts w:hint="default"/>
      </w:rPr>
    </w:lvl>
    <w:lvl w:ilvl="4" w:tplc="984AC6B0">
      <w:start w:val="1"/>
      <w:numFmt w:val="bullet"/>
      <w:lvlText w:val="•"/>
      <w:lvlJc w:val="left"/>
      <w:pPr>
        <w:ind w:left="4186" w:hanging="360"/>
      </w:pPr>
      <w:rPr>
        <w:rFonts w:hint="default"/>
      </w:rPr>
    </w:lvl>
    <w:lvl w:ilvl="5" w:tplc="DE64353C">
      <w:start w:val="1"/>
      <w:numFmt w:val="bullet"/>
      <w:lvlText w:val="•"/>
      <w:lvlJc w:val="left"/>
      <w:pPr>
        <w:ind w:left="5068" w:hanging="360"/>
      </w:pPr>
      <w:rPr>
        <w:rFonts w:hint="default"/>
      </w:rPr>
    </w:lvl>
    <w:lvl w:ilvl="6" w:tplc="892CE44C">
      <w:start w:val="1"/>
      <w:numFmt w:val="bullet"/>
      <w:lvlText w:val="•"/>
      <w:lvlJc w:val="left"/>
      <w:pPr>
        <w:ind w:left="5951" w:hanging="360"/>
      </w:pPr>
      <w:rPr>
        <w:rFonts w:hint="default"/>
      </w:rPr>
    </w:lvl>
    <w:lvl w:ilvl="7" w:tplc="D396DBE8">
      <w:start w:val="1"/>
      <w:numFmt w:val="bullet"/>
      <w:lvlText w:val="•"/>
      <w:lvlJc w:val="left"/>
      <w:pPr>
        <w:ind w:left="6833" w:hanging="360"/>
      </w:pPr>
      <w:rPr>
        <w:rFonts w:hint="default"/>
      </w:rPr>
    </w:lvl>
    <w:lvl w:ilvl="8" w:tplc="CF046954">
      <w:start w:val="1"/>
      <w:numFmt w:val="bullet"/>
      <w:lvlText w:val="•"/>
      <w:lvlJc w:val="left"/>
      <w:pPr>
        <w:ind w:left="7715" w:hanging="360"/>
      </w:pPr>
      <w:rPr>
        <w:rFonts w:hint="default"/>
      </w:rPr>
    </w:lvl>
  </w:abstractNum>
  <w:abstractNum w:abstractNumId="1" w15:restartNumberingAfterBreak="0">
    <w:nsid w:val="09AD6FEA"/>
    <w:multiLevelType w:val="hybridMultilevel"/>
    <w:tmpl w:val="8D4C2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B24EF"/>
    <w:multiLevelType w:val="hybridMultilevel"/>
    <w:tmpl w:val="5C1E7C7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4C0640BF"/>
    <w:multiLevelType w:val="hybridMultilevel"/>
    <w:tmpl w:val="9BF6B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8F1B98"/>
    <w:multiLevelType w:val="hybridMultilevel"/>
    <w:tmpl w:val="80B07288"/>
    <w:lvl w:ilvl="0" w:tplc="3E34E232">
      <w:start w:val="1"/>
      <w:numFmt w:val="bullet"/>
      <w:lvlText w:val="•"/>
      <w:lvlJc w:val="left"/>
      <w:pPr>
        <w:ind w:left="431" w:hanging="332"/>
      </w:pPr>
      <w:rPr>
        <w:rFonts w:ascii="Calibri" w:eastAsia="Calibri" w:hAnsi="Calibri" w:cs="Calibri" w:hint="default"/>
        <w:w w:val="100"/>
        <w:sz w:val="22"/>
        <w:szCs w:val="22"/>
      </w:rPr>
    </w:lvl>
    <w:lvl w:ilvl="1" w:tplc="15802B46">
      <w:start w:val="1"/>
      <w:numFmt w:val="bullet"/>
      <w:lvlText w:val="•"/>
      <w:lvlJc w:val="left"/>
      <w:pPr>
        <w:ind w:left="1348" w:hanging="332"/>
      </w:pPr>
      <w:rPr>
        <w:rFonts w:hint="default"/>
      </w:rPr>
    </w:lvl>
    <w:lvl w:ilvl="2" w:tplc="7A0A78DC">
      <w:start w:val="1"/>
      <w:numFmt w:val="bullet"/>
      <w:lvlText w:val="•"/>
      <w:lvlJc w:val="left"/>
      <w:pPr>
        <w:ind w:left="2256" w:hanging="332"/>
      </w:pPr>
      <w:rPr>
        <w:rFonts w:hint="default"/>
      </w:rPr>
    </w:lvl>
    <w:lvl w:ilvl="3" w:tplc="060ECAAE">
      <w:start w:val="1"/>
      <w:numFmt w:val="bullet"/>
      <w:lvlText w:val="•"/>
      <w:lvlJc w:val="left"/>
      <w:pPr>
        <w:ind w:left="3164" w:hanging="332"/>
      </w:pPr>
      <w:rPr>
        <w:rFonts w:hint="default"/>
      </w:rPr>
    </w:lvl>
    <w:lvl w:ilvl="4" w:tplc="1D62B3AE">
      <w:start w:val="1"/>
      <w:numFmt w:val="bullet"/>
      <w:lvlText w:val="•"/>
      <w:lvlJc w:val="left"/>
      <w:pPr>
        <w:ind w:left="4072" w:hanging="332"/>
      </w:pPr>
      <w:rPr>
        <w:rFonts w:hint="default"/>
      </w:rPr>
    </w:lvl>
    <w:lvl w:ilvl="5" w:tplc="C4CA26C6">
      <w:start w:val="1"/>
      <w:numFmt w:val="bullet"/>
      <w:lvlText w:val="•"/>
      <w:lvlJc w:val="left"/>
      <w:pPr>
        <w:ind w:left="4980" w:hanging="332"/>
      </w:pPr>
      <w:rPr>
        <w:rFonts w:hint="default"/>
      </w:rPr>
    </w:lvl>
    <w:lvl w:ilvl="6" w:tplc="DB62EAD8">
      <w:start w:val="1"/>
      <w:numFmt w:val="bullet"/>
      <w:lvlText w:val="•"/>
      <w:lvlJc w:val="left"/>
      <w:pPr>
        <w:ind w:left="5888" w:hanging="332"/>
      </w:pPr>
      <w:rPr>
        <w:rFonts w:hint="default"/>
      </w:rPr>
    </w:lvl>
    <w:lvl w:ilvl="7" w:tplc="15B4DA36">
      <w:start w:val="1"/>
      <w:numFmt w:val="bullet"/>
      <w:lvlText w:val="•"/>
      <w:lvlJc w:val="left"/>
      <w:pPr>
        <w:ind w:left="6796" w:hanging="332"/>
      </w:pPr>
      <w:rPr>
        <w:rFonts w:hint="default"/>
      </w:rPr>
    </w:lvl>
    <w:lvl w:ilvl="8" w:tplc="E158AB80">
      <w:start w:val="1"/>
      <w:numFmt w:val="bullet"/>
      <w:lvlText w:val="•"/>
      <w:lvlJc w:val="left"/>
      <w:pPr>
        <w:ind w:left="7704" w:hanging="332"/>
      </w:pPr>
      <w:rPr>
        <w:rFonts w:hint="default"/>
      </w:rPr>
    </w:lvl>
  </w:abstractNum>
  <w:abstractNum w:abstractNumId="5" w15:restartNumberingAfterBreak="0">
    <w:nsid w:val="69734022"/>
    <w:multiLevelType w:val="hybridMultilevel"/>
    <w:tmpl w:val="0FF6D4EC"/>
    <w:lvl w:ilvl="0" w:tplc="0F1AAA28">
      <w:start w:val="1"/>
      <w:numFmt w:val="bullet"/>
      <w:lvlText w:val=""/>
      <w:lvlJc w:val="left"/>
      <w:pPr>
        <w:ind w:left="460" w:hanging="360"/>
      </w:pPr>
      <w:rPr>
        <w:rFonts w:ascii="Symbol" w:eastAsia="Symbol" w:hAnsi="Symbol" w:cs="Symbol" w:hint="default"/>
        <w:w w:val="100"/>
        <w:sz w:val="22"/>
        <w:szCs w:val="22"/>
      </w:rPr>
    </w:lvl>
    <w:lvl w:ilvl="1" w:tplc="3F4CC47E">
      <w:start w:val="1"/>
      <w:numFmt w:val="bullet"/>
      <w:lvlText w:val="o"/>
      <w:lvlJc w:val="left"/>
      <w:pPr>
        <w:ind w:left="1180" w:hanging="360"/>
      </w:pPr>
      <w:rPr>
        <w:rFonts w:ascii="Courier New" w:eastAsia="Courier New" w:hAnsi="Courier New" w:cs="Courier New" w:hint="default"/>
        <w:w w:val="100"/>
        <w:sz w:val="22"/>
        <w:szCs w:val="22"/>
      </w:rPr>
    </w:lvl>
    <w:lvl w:ilvl="2" w:tplc="ACF6F7B4">
      <w:start w:val="1"/>
      <w:numFmt w:val="bullet"/>
      <w:lvlText w:val="•"/>
      <w:lvlJc w:val="left"/>
      <w:pPr>
        <w:ind w:left="2106" w:hanging="360"/>
      </w:pPr>
      <w:rPr>
        <w:rFonts w:hint="default"/>
      </w:rPr>
    </w:lvl>
    <w:lvl w:ilvl="3" w:tplc="766EF86A">
      <w:start w:val="1"/>
      <w:numFmt w:val="bullet"/>
      <w:lvlText w:val="•"/>
      <w:lvlJc w:val="left"/>
      <w:pPr>
        <w:ind w:left="3033" w:hanging="360"/>
      </w:pPr>
      <w:rPr>
        <w:rFonts w:hint="default"/>
      </w:rPr>
    </w:lvl>
    <w:lvl w:ilvl="4" w:tplc="A2BA238E">
      <w:start w:val="1"/>
      <w:numFmt w:val="bullet"/>
      <w:lvlText w:val="•"/>
      <w:lvlJc w:val="left"/>
      <w:pPr>
        <w:ind w:left="3960" w:hanging="360"/>
      </w:pPr>
      <w:rPr>
        <w:rFonts w:hint="default"/>
      </w:rPr>
    </w:lvl>
    <w:lvl w:ilvl="5" w:tplc="44943820">
      <w:start w:val="1"/>
      <w:numFmt w:val="bullet"/>
      <w:lvlText w:val="•"/>
      <w:lvlJc w:val="left"/>
      <w:pPr>
        <w:ind w:left="4886" w:hanging="360"/>
      </w:pPr>
      <w:rPr>
        <w:rFonts w:hint="default"/>
      </w:rPr>
    </w:lvl>
    <w:lvl w:ilvl="6" w:tplc="73A27576">
      <w:start w:val="1"/>
      <w:numFmt w:val="bullet"/>
      <w:lvlText w:val="•"/>
      <w:lvlJc w:val="left"/>
      <w:pPr>
        <w:ind w:left="5813" w:hanging="360"/>
      </w:pPr>
      <w:rPr>
        <w:rFonts w:hint="default"/>
      </w:rPr>
    </w:lvl>
    <w:lvl w:ilvl="7" w:tplc="B0A8B6E2">
      <w:start w:val="1"/>
      <w:numFmt w:val="bullet"/>
      <w:lvlText w:val="•"/>
      <w:lvlJc w:val="left"/>
      <w:pPr>
        <w:ind w:left="6740" w:hanging="360"/>
      </w:pPr>
      <w:rPr>
        <w:rFonts w:hint="default"/>
      </w:rPr>
    </w:lvl>
    <w:lvl w:ilvl="8" w:tplc="A3A217E8">
      <w:start w:val="1"/>
      <w:numFmt w:val="bullet"/>
      <w:lvlText w:val="•"/>
      <w:lvlJc w:val="left"/>
      <w:pPr>
        <w:ind w:left="7666" w:hanging="360"/>
      </w:pPr>
      <w:rPr>
        <w:rFonts w:hint="default"/>
      </w:rPr>
    </w:lvl>
  </w:abstractNum>
  <w:abstractNum w:abstractNumId="6" w15:restartNumberingAfterBreak="0">
    <w:nsid w:val="69913805"/>
    <w:multiLevelType w:val="hybridMultilevel"/>
    <w:tmpl w:val="92E04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B757F4"/>
    <w:multiLevelType w:val="hybridMultilevel"/>
    <w:tmpl w:val="E1E81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7F2C79"/>
    <w:multiLevelType w:val="hybridMultilevel"/>
    <w:tmpl w:val="D62CF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1D3E5C"/>
    <w:multiLevelType w:val="hybridMultilevel"/>
    <w:tmpl w:val="2E6C5486"/>
    <w:lvl w:ilvl="0" w:tplc="F1308440">
      <w:start w:val="1"/>
      <w:numFmt w:val="bullet"/>
      <w:lvlText w:val="•"/>
      <w:lvlJc w:val="left"/>
      <w:pPr>
        <w:ind w:left="820" w:hanging="360"/>
      </w:pPr>
      <w:rPr>
        <w:rFonts w:ascii="Arial" w:eastAsia="Arial" w:hAnsi="Arial" w:cs="Arial" w:hint="default"/>
        <w:b w:val="0"/>
        <w:i w:val="0"/>
        <w:strike w:val="0"/>
        <w:dstrike w:val="0"/>
        <w:color w:val="000000"/>
        <w:w w:val="100"/>
        <w:sz w:val="20"/>
        <w:szCs w:val="20"/>
        <w:u w:val="none" w:color="000000"/>
        <w:bdr w:val="none" w:sz="0" w:space="0" w:color="auto"/>
        <w:shd w:val="clear" w:color="auto" w:fill="auto"/>
        <w:vertAlign w:val="baseline"/>
      </w:rPr>
    </w:lvl>
    <w:lvl w:ilvl="1" w:tplc="4A448912">
      <w:start w:val="1"/>
      <w:numFmt w:val="bullet"/>
      <w:lvlText w:val="o"/>
      <w:lvlJc w:val="left"/>
      <w:pPr>
        <w:ind w:left="1540" w:hanging="360"/>
      </w:pPr>
      <w:rPr>
        <w:rFonts w:ascii="Courier New" w:eastAsia="Courier New" w:hAnsi="Courier New" w:cs="Courier New" w:hint="default"/>
        <w:w w:val="100"/>
        <w:sz w:val="22"/>
        <w:szCs w:val="22"/>
      </w:rPr>
    </w:lvl>
    <w:lvl w:ilvl="2" w:tplc="E2EC3438">
      <w:start w:val="1"/>
      <w:numFmt w:val="bullet"/>
      <w:lvlText w:val="•"/>
      <w:lvlJc w:val="left"/>
      <w:pPr>
        <w:ind w:left="2422" w:hanging="360"/>
      </w:pPr>
      <w:rPr>
        <w:rFonts w:hint="default"/>
      </w:rPr>
    </w:lvl>
    <w:lvl w:ilvl="3" w:tplc="BBF2DCD0">
      <w:start w:val="1"/>
      <w:numFmt w:val="bullet"/>
      <w:lvlText w:val="•"/>
      <w:lvlJc w:val="left"/>
      <w:pPr>
        <w:ind w:left="3304" w:hanging="360"/>
      </w:pPr>
      <w:rPr>
        <w:rFonts w:hint="default"/>
      </w:rPr>
    </w:lvl>
    <w:lvl w:ilvl="4" w:tplc="984AC6B0">
      <w:start w:val="1"/>
      <w:numFmt w:val="bullet"/>
      <w:lvlText w:val="•"/>
      <w:lvlJc w:val="left"/>
      <w:pPr>
        <w:ind w:left="4186" w:hanging="360"/>
      </w:pPr>
      <w:rPr>
        <w:rFonts w:hint="default"/>
      </w:rPr>
    </w:lvl>
    <w:lvl w:ilvl="5" w:tplc="DE64353C">
      <w:start w:val="1"/>
      <w:numFmt w:val="bullet"/>
      <w:lvlText w:val="•"/>
      <w:lvlJc w:val="left"/>
      <w:pPr>
        <w:ind w:left="5068" w:hanging="360"/>
      </w:pPr>
      <w:rPr>
        <w:rFonts w:hint="default"/>
      </w:rPr>
    </w:lvl>
    <w:lvl w:ilvl="6" w:tplc="892CE44C">
      <w:start w:val="1"/>
      <w:numFmt w:val="bullet"/>
      <w:lvlText w:val="•"/>
      <w:lvlJc w:val="left"/>
      <w:pPr>
        <w:ind w:left="5951" w:hanging="360"/>
      </w:pPr>
      <w:rPr>
        <w:rFonts w:hint="default"/>
      </w:rPr>
    </w:lvl>
    <w:lvl w:ilvl="7" w:tplc="D396DBE8">
      <w:start w:val="1"/>
      <w:numFmt w:val="bullet"/>
      <w:lvlText w:val="•"/>
      <w:lvlJc w:val="left"/>
      <w:pPr>
        <w:ind w:left="6833" w:hanging="360"/>
      </w:pPr>
      <w:rPr>
        <w:rFonts w:hint="default"/>
      </w:rPr>
    </w:lvl>
    <w:lvl w:ilvl="8" w:tplc="CF046954">
      <w:start w:val="1"/>
      <w:numFmt w:val="bullet"/>
      <w:lvlText w:val="•"/>
      <w:lvlJc w:val="left"/>
      <w:pPr>
        <w:ind w:left="7715" w:hanging="360"/>
      </w:pPr>
      <w:rPr>
        <w:rFonts w:hint="default"/>
      </w:rPr>
    </w:lvl>
  </w:abstractNum>
  <w:abstractNum w:abstractNumId="10" w15:restartNumberingAfterBreak="0">
    <w:nsid w:val="754F1EC2"/>
    <w:multiLevelType w:val="hybridMultilevel"/>
    <w:tmpl w:val="604C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CE2EB3"/>
    <w:multiLevelType w:val="hybridMultilevel"/>
    <w:tmpl w:val="6DF48160"/>
    <w:lvl w:ilvl="0" w:tplc="3E34E232">
      <w:start w:val="1"/>
      <w:numFmt w:val="bullet"/>
      <w:lvlText w:val="•"/>
      <w:lvlJc w:val="left"/>
      <w:pPr>
        <w:ind w:left="820" w:hanging="360"/>
      </w:pPr>
      <w:rPr>
        <w:rFonts w:ascii="Calibri" w:eastAsia="Calibri" w:hAnsi="Calibri" w:cs="Calibri" w:hint="default"/>
        <w:b w:val="0"/>
        <w:i w:val="0"/>
        <w:strike w:val="0"/>
        <w:dstrike w:val="0"/>
        <w:color w:val="000000"/>
        <w:w w:val="100"/>
        <w:sz w:val="22"/>
        <w:szCs w:val="22"/>
        <w:u w:val="none" w:color="000000"/>
        <w:bdr w:val="none" w:sz="0" w:space="0" w:color="auto"/>
        <w:shd w:val="clear" w:color="auto" w:fill="auto"/>
        <w:vertAlign w:val="baseline"/>
      </w:rPr>
    </w:lvl>
    <w:lvl w:ilvl="1" w:tplc="4A448912">
      <w:start w:val="1"/>
      <w:numFmt w:val="bullet"/>
      <w:lvlText w:val="o"/>
      <w:lvlJc w:val="left"/>
      <w:pPr>
        <w:ind w:left="1540" w:hanging="360"/>
      </w:pPr>
      <w:rPr>
        <w:rFonts w:ascii="Courier New" w:eastAsia="Courier New" w:hAnsi="Courier New" w:cs="Courier New" w:hint="default"/>
        <w:w w:val="100"/>
        <w:sz w:val="22"/>
        <w:szCs w:val="22"/>
      </w:rPr>
    </w:lvl>
    <w:lvl w:ilvl="2" w:tplc="E2EC3438">
      <w:start w:val="1"/>
      <w:numFmt w:val="bullet"/>
      <w:lvlText w:val="•"/>
      <w:lvlJc w:val="left"/>
      <w:pPr>
        <w:ind w:left="2422" w:hanging="360"/>
      </w:pPr>
      <w:rPr>
        <w:rFonts w:hint="default"/>
      </w:rPr>
    </w:lvl>
    <w:lvl w:ilvl="3" w:tplc="BBF2DCD0">
      <w:start w:val="1"/>
      <w:numFmt w:val="bullet"/>
      <w:lvlText w:val="•"/>
      <w:lvlJc w:val="left"/>
      <w:pPr>
        <w:ind w:left="3304" w:hanging="360"/>
      </w:pPr>
      <w:rPr>
        <w:rFonts w:hint="default"/>
      </w:rPr>
    </w:lvl>
    <w:lvl w:ilvl="4" w:tplc="984AC6B0">
      <w:start w:val="1"/>
      <w:numFmt w:val="bullet"/>
      <w:lvlText w:val="•"/>
      <w:lvlJc w:val="left"/>
      <w:pPr>
        <w:ind w:left="4186" w:hanging="360"/>
      </w:pPr>
      <w:rPr>
        <w:rFonts w:hint="default"/>
      </w:rPr>
    </w:lvl>
    <w:lvl w:ilvl="5" w:tplc="DE64353C">
      <w:start w:val="1"/>
      <w:numFmt w:val="bullet"/>
      <w:lvlText w:val="•"/>
      <w:lvlJc w:val="left"/>
      <w:pPr>
        <w:ind w:left="5068" w:hanging="360"/>
      </w:pPr>
      <w:rPr>
        <w:rFonts w:hint="default"/>
      </w:rPr>
    </w:lvl>
    <w:lvl w:ilvl="6" w:tplc="892CE44C">
      <w:start w:val="1"/>
      <w:numFmt w:val="bullet"/>
      <w:lvlText w:val="•"/>
      <w:lvlJc w:val="left"/>
      <w:pPr>
        <w:ind w:left="5951" w:hanging="360"/>
      </w:pPr>
      <w:rPr>
        <w:rFonts w:hint="default"/>
      </w:rPr>
    </w:lvl>
    <w:lvl w:ilvl="7" w:tplc="D396DBE8">
      <w:start w:val="1"/>
      <w:numFmt w:val="bullet"/>
      <w:lvlText w:val="•"/>
      <w:lvlJc w:val="left"/>
      <w:pPr>
        <w:ind w:left="6833" w:hanging="360"/>
      </w:pPr>
      <w:rPr>
        <w:rFonts w:hint="default"/>
      </w:rPr>
    </w:lvl>
    <w:lvl w:ilvl="8" w:tplc="CF046954">
      <w:start w:val="1"/>
      <w:numFmt w:val="bullet"/>
      <w:lvlText w:val="•"/>
      <w:lvlJc w:val="left"/>
      <w:pPr>
        <w:ind w:left="7715" w:hanging="360"/>
      </w:pPr>
      <w:rPr>
        <w:rFonts w:hint="default"/>
      </w:rPr>
    </w:lvl>
  </w:abstractNum>
  <w:num w:numId="1">
    <w:abstractNumId w:val="5"/>
  </w:num>
  <w:num w:numId="2">
    <w:abstractNumId w:val="4"/>
  </w:num>
  <w:num w:numId="3">
    <w:abstractNumId w:val="0"/>
  </w:num>
  <w:num w:numId="4">
    <w:abstractNumId w:val="9"/>
  </w:num>
  <w:num w:numId="5">
    <w:abstractNumId w:val="11"/>
  </w:num>
  <w:num w:numId="6">
    <w:abstractNumId w:val="10"/>
  </w:num>
  <w:num w:numId="7">
    <w:abstractNumId w:val="1"/>
  </w:num>
  <w:num w:numId="8">
    <w:abstractNumId w:val="2"/>
  </w:num>
  <w:num w:numId="9">
    <w:abstractNumId w:val="8"/>
  </w:num>
  <w:num w:numId="10">
    <w:abstractNumId w:val="7"/>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31E"/>
    <w:rsid w:val="00003FB6"/>
    <w:rsid w:val="00036294"/>
    <w:rsid w:val="0005780C"/>
    <w:rsid w:val="000C34B3"/>
    <w:rsid w:val="000C6EC4"/>
    <w:rsid w:val="001104B7"/>
    <w:rsid w:val="001707C3"/>
    <w:rsid w:val="00187690"/>
    <w:rsid w:val="001F6B32"/>
    <w:rsid w:val="0020790B"/>
    <w:rsid w:val="0024468F"/>
    <w:rsid w:val="0025425B"/>
    <w:rsid w:val="00280FC1"/>
    <w:rsid w:val="00283365"/>
    <w:rsid w:val="002841CD"/>
    <w:rsid w:val="002A32A0"/>
    <w:rsid w:val="002B3D46"/>
    <w:rsid w:val="002D663A"/>
    <w:rsid w:val="002F3333"/>
    <w:rsid w:val="00331860"/>
    <w:rsid w:val="003A46AC"/>
    <w:rsid w:val="004A5EC6"/>
    <w:rsid w:val="004B791D"/>
    <w:rsid w:val="004C5754"/>
    <w:rsid w:val="004E7608"/>
    <w:rsid w:val="004E7E41"/>
    <w:rsid w:val="005340F5"/>
    <w:rsid w:val="00551C2D"/>
    <w:rsid w:val="00584CF5"/>
    <w:rsid w:val="005C4A23"/>
    <w:rsid w:val="006334B7"/>
    <w:rsid w:val="00674F65"/>
    <w:rsid w:val="00691E3A"/>
    <w:rsid w:val="006E6891"/>
    <w:rsid w:val="00722FE0"/>
    <w:rsid w:val="007318BD"/>
    <w:rsid w:val="00735A86"/>
    <w:rsid w:val="00740C33"/>
    <w:rsid w:val="00750BDC"/>
    <w:rsid w:val="0076789A"/>
    <w:rsid w:val="007747EF"/>
    <w:rsid w:val="00782443"/>
    <w:rsid w:val="007A7373"/>
    <w:rsid w:val="0085484E"/>
    <w:rsid w:val="0087747F"/>
    <w:rsid w:val="008C331E"/>
    <w:rsid w:val="008C72A9"/>
    <w:rsid w:val="008E1B1A"/>
    <w:rsid w:val="00911A8E"/>
    <w:rsid w:val="009626E4"/>
    <w:rsid w:val="0098058F"/>
    <w:rsid w:val="00982958"/>
    <w:rsid w:val="009B6904"/>
    <w:rsid w:val="009D1B01"/>
    <w:rsid w:val="00A50AC5"/>
    <w:rsid w:val="00A53BE0"/>
    <w:rsid w:val="00A9234E"/>
    <w:rsid w:val="00AB17FA"/>
    <w:rsid w:val="00AB4C48"/>
    <w:rsid w:val="00AB61CF"/>
    <w:rsid w:val="00AD5939"/>
    <w:rsid w:val="00AE7593"/>
    <w:rsid w:val="00AF4353"/>
    <w:rsid w:val="00B10371"/>
    <w:rsid w:val="00B40F7F"/>
    <w:rsid w:val="00BD3E3B"/>
    <w:rsid w:val="00BE37AF"/>
    <w:rsid w:val="00C009BE"/>
    <w:rsid w:val="00C31F9F"/>
    <w:rsid w:val="00C5240A"/>
    <w:rsid w:val="00C718A7"/>
    <w:rsid w:val="00C7733B"/>
    <w:rsid w:val="00C9124A"/>
    <w:rsid w:val="00CA5F64"/>
    <w:rsid w:val="00CC542C"/>
    <w:rsid w:val="00CC5704"/>
    <w:rsid w:val="00CD0231"/>
    <w:rsid w:val="00CE60D5"/>
    <w:rsid w:val="00CF0317"/>
    <w:rsid w:val="00D03370"/>
    <w:rsid w:val="00D82824"/>
    <w:rsid w:val="00D8485B"/>
    <w:rsid w:val="00DB1C37"/>
    <w:rsid w:val="00DC3A7C"/>
    <w:rsid w:val="00E34FE3"/>
    <w:rsid w:val="00E35D5C"/>
    <w:rsid w:val="00E43B35"/>
    <w:rsid w:val="00E60ACA"/>
    <w:rsid w:val="00E83AA3"/>
    <w:rsid w:val="00ED1528"/>
    <w:rsid w:val="00EE493C"/>
    <w:rsid w:val="00EF1243"/>
    <w:rsid w:val="00F10BCC"/>
    <w:rsid w:val="00F2012D"/>
    <w:rsid w:val="00F44368"/>
    <w:rsid w:val="00F72E05"/>
    <w:rsid w:val="00F82A62"/>
    <w:rsid w:val="00FA5B7F"/>
    <w:rsid w:val="00FB1CC6"/>
    <w:rsid w:val="00FF0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72E25E2"/>
  <w15:docId w15:val="{9B9DB1C4-1556-4E15-9D4E-868A59948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44"/>
      <w:ind w:left="100" w:right="85"/>
      <w:outlineLvl w:val="0"/>
    </w:pPr>
    <w:rPr>
      <w:b/>
      <w:bCs/>
      <w:sz w:val="28"/>
      <w:szCs w:val="28"/>
    </w:rPr>
  </w:style>
  <w:style w:type="paragraph" w:styleId="Heading2">
    <w:name w:val="heading 2"/>
    <w:basedOn w:val="Normal"/>
    <w:uiPriority w:val="1"/>
    <w:qFormat/>
    <w:pPr>
      <w:ind w:left="100" w:right="85"/>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626E4"/>
    <w:rPr>
      <w:rFonts w:ascii="Tahoma" w:hAnsi="Tahoma" w:cs="Tahoma"/>
      <w:sz w:val="16"/>
      <w:szCs w:val="16"/>
    </w:rPr>
  </w:style>
  <w:style w:type="character" w:customStyle="1" w:styleId="BalloonTextChar">
    <w:name w:val="Balloon Text Char"/>
    <w:basedOn w:val="DefaultParagraphFont"/>
    <w:link w:val="BalloonText"/>
    <w:uiPriority w:val="99"/>
    <w:semiHidden/>
    <w:rsid w:val="009626E4"/>
    <w:rPr>
      <w:rFonts w:ascii="Tahoma" w:eastAsia="Calibri" w:hAnsi="Tahoma" w:cs="Tahoma"/>
      <w:sz w:val="16"/>
      <w:szCs w:val="16"/>
    </w:rPr>
  </w:style>
  <w:style w:type="paragraph" w:styleId="Header">
    <w:name w:val="header"/>
    <w:basedOn w:val="Normal"/>
    <w:link w:val="HeaderChar"/>
    <w:uiPriority w:val="99"/>
    <w:unhideWhenUsed/>
    <w:rsid w:val="005C4A23"/>
    <w:pPr>
      <w:tabs>
        <w:tab w:val="center" w:pos="4680"/>
        <w:tab w:val="right" w:pos="9360"/>
      </w:tabs>
    </w:pPr>
  </w:style>
  <w:style w:type="character" w:customStyle="1" w:styleId="HeaderChar">
    <w:name w:val="Header Char"/>
    <w:basedOn w:val="DefaultParagraphFont"/>
    <w:link w:val="Header"/>
    <w:uiPriority w:val="99"/>
    <w:rsid w:val="005C4A23"/>
    <w:rPr>
      <w:rFonts w:ascii="Calibri" w:eastAsia="Calibri" w:hAnsi="Calibri" w:cs="Calibri"/>
    </w:rPr>
  </w:style>
  <w:style w:type="paragraph" w:styleId="Footer">
    <w:name w:val="footer"/>
    <w:basedOn w:val="Normal"/>
    <w:link w:val="FooterChar"/>
    <w:uiPriority w:val="99"/>
    <w:unhideWhenUsed/>
    <w:rsid w:val="005C4A23"/>
    <w:pPr>
      <w:tabs>
        <w:tab w:val="center" w:pos="4680"/>
        <w:tab w:val="right" w:pos="9360"/>
      </w:tabs>
    </w:pPr>
  </w:style>
  <w:style w:type="character" w:customStyle="1" w:styleId="FooterChar">
    <w:name w:val="Footer Char"/>
    <w:basedOn w:val="DefaultParagraphFont"/>
    <w:link w:val="Footer"/>
    <w:uiPriority w:val="99"/>
    <w:rsid w:val="005C4A23"/>
    <w:rPr>
      <w:rFonts w:ascii="Calibri" w:eastAsia="Calibri" w:hAnsi="Calibri" w:cs="Calibri"/>
    </w:rPr>
  </w:style>
  <w:style w:type="character" w:styleId="Hyperlink">
    <w:name w:val="Hyperlink"/>
    <w:rsid w:val="00C31F9F"/>
    <w:rPr>
      <w:color w:val="0000FF"/>
      <w:u w:val="single"/>
    </w:rPr>
  </w:style>
  <w:style w:type="paragraph" w:styleId="NoSpacing">
    <w:name w:val="No Spacing"/>
    <w:uiPriority w:val="1"/>
    <w:qFormat/>
    <w:rsid w:val="00C31F9F"/>
    <w:pPr>
      <w:widowControl/>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ofdjesuit.org/quicklinks/employment-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494A4-B21A-4618-8D86-ED8CB21D6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1208</Words>
  <Characters>6889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Detroit Jesuit High School and Academy</Company>
  <LinksUpToDate>false</LinksUpToDate>
  <CharactersWithSpaces>8081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Donnelly, Patrick</dc:creator>
  <cp:lastModifiedBy>Martin, Karen</cp:lastModifiedBy>
  <cp:revision>3</cp:revision>
  <cp:lastPrinted>2019-06-14T22:45:00Z</cp:lastPrinted>
  <dcterms:created xsi:type="dcterms:W3CDTF">2019-07-26T19:45:00Z</dcterms:created>
  <dcterms:modified xsi:type="dcterms:W3CDTF">2019-07-26T20:43:00Z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Creator">
    <vt:lpwstr>Microsoft® Word 2010</vt:lpwstr>
  </property>
  <property fmtid="{D5CDD505-2E9C-101B-9397-08002B2CF9AE}" pid="4" name="LastSaved">
    <vt:filetime>2017-08-10T00:00:00Z</vt:filetime>
  </property>
</Properties>
</file>